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79E" w14:textId="76583C42" w:rsidR="00CB3CFF" w:rsidRDefault="00CB3CFF"/>
    <w:tbl>
      <w:tblPr>
        <w:tblW w:w="109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687"/>
      </w:tblGrid>
      <w:tr w:rsidR="0041043B" w14:paraId="17A25703" w14:textId="77777777" w:rsidTr="0041043B">
        <w:trPr>
          <w:trHeight w:val="716"/>
          <w:jc w:val="center"/>
        </w:trPr>
        <w:tc>
          <w:tcPr>
            <w:tcW w:w="5228" w:type="dxa"/>
          </w:tcPr>
          <w:p w14:paraId="6E59B576" w14:textId="73500739" w:rsidR="00311852" w:rsidRDefault="00CD6A7E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ĐOÀN </w:t>
            </w:r>
            <w:r w:rsidR="0041043B">
              <w:rPr>
                <w:sz w:val="26"/>
                <w:szCs w:val="26"/>
              </w:rPr>
              <w:t xml:space="preserve">TRƯỜNG ĐẠI HỌC CÔNG NGHIỆP </w:t>
            </w:r>
          </w:p>
          <w:p w14:paraId="0293717F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PHẨM TP. HỒ CHÍ MINH</w:t>
            </w:r>
          </w:p>
          <w:p w14:paraId="6D75D1E7" w14:textId="0D481DB1" w:rsidR="0041043B" w:rsidRDefault="00CD6A7E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BAN CHẤP HÀNH LIÊN CHI ĐOÀN </w:t>
            </w:r>
            <w:r w:rsidR="0041043B">
              <w:rPr>
                <w:b/>
                <w:bCs/>
                <w:sz w:val="26"/>
                <w:szCs w:val="26"/>
              </w:rPr>
              <w:t>KHOA CÔNG NGHỆ THỰC PHẨM</w:t>
            </w:r>
          </w:p>
          <w:p w14:paraId="5C0270AC" w14:textId="103F10F0" w:rsidR="0041043B" w:rsidRDefault="0031019D" w:rsidP="0031019D">
            <w:pPr>
              <w:pStyle w:val="Default"/>
              <w:spacing w:before="120"/>
              <w:jc w:val="center"/>
              <w:rPr>
                <w:sz w:val="26"/>
                <w:szCs w:val="26"/>
              </w:rPr>
            </w:pPr>
            <w:r w:rsidRPr="003426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B5C028" wp14:editId="2799686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16510</wp:posOffset>
                      </wp:positionV>
                      <wp:extent cx="150177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E5D2C" id="Straight Connector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1.3pt" to="183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"/>
                  </w:pict>
                </mc:Fallback>
              </mc:AlternateContent>
            </w:r>
            <w:proofErr w:type="spellStart"/>
            <w:r w:rsidR="0041043B" w:rsidRPr="00A97404">
              <w:rPr>
                <w:sz w:val="26"/>
                <w:szCs w:val="26"/>
              </w:rPr>
              <w:t>Số</w:t>
            </w:r>
            <w:proofErr w:type="spellEnd"/>
            <w:r w:rsidR="006B3C8E" w:rsidRPr="00A97404">
              <w:rPr>
                <w:sz w:val="26"/>
                <w:szCs w:val="26"/>
              </w:rPr>
              <w:t>:</w:t>
            </w:r>
            <w:r w:rsidR="00325DD3">
              <w:rPr>
                <w:sz w:val="26"/>
                <w:szCs w:val="26"/>
              </w:rPr>
              <w:t xml:space="preserve"> </w:t>
            </w:r>
            <w:r w:rsidR="00CD6A7E">
              <w:rPr>
                <w:sz w:val="26"/>
                <w:szCs w:val="26"/>
              </w:rPr>
              <w:t xml:space="preserve">  </w:t>
            </w:r>
            <w:r w:rsidR="00C919F7" w:rsidRPr="00A97404">
              <w:rPr>
                <w:sz w:val="26"/>
                <w:szCs w:val="26"/>
              </w:rPr>
              <w:t>/</w:t>
            </w:r>
            <w:r w:rsidR="0041043B" w:rsidRPr="00A97404">
              <w:rPr>
                <w:sz w:val="26"/>
                <w:szCs w:val="26"/>
              </w:rPr>
              <w:t>TB-</w:t>
            </w:r>
            <w:r w:rsidR="00CD6A7E">
              <w:rPr>
                <w:sz w:val="26"/>
                <w:szCs w:val="26"/>
              </w:rPr>
              <w:t>LCĐ.</w:t>
            </w:r>
            <w:r w:rsidR="0041043B" w:rsidRPr="00A97404">
              <w:rPr>
                <w:sz w:val="26"/>
                <w:szCs w:val="26"/>
              </w:rPr>
              <w:t>KCNTP</w:t>
            </w:r>
          </w:p>
        </w:tc>
        <w:tc>
          <w:tcPr>
            <w:tcW w:w="5687" w:type="dxa"/>
          </w:tcPr>
          <w:p w14:paraId="64A95AA9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007FFFA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5DF3F9F4" w14:textId="77777777" w:rsidR="0041043B" w:rsidRPr="00311852" w:rsidRDefault="0041043B" w:rsidP="0041043B">
            <w:pPr>
              <w:pStyle w:val="Default"/>
              <w:jc w:val="center"/>
              <w:rPr>
                <w:i/>
                <w:iCs/>
                <w:sz w:val="10"/>
                <w:szCs w:val="26"/>
              </w:rPr>
            </w:pPr>
          </w:p>
          <w:p w14:paraId="73C8E133" w14:textId="77777777" w:rsidR="0041043B" w:rsidRDefault="0041043B" w:rsidP="0041043B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</w:p>
          <w:p w14:paraId="7C746061" w14:textId="4D1E5B63" w:rsidR="0041043B" w:rsidRDefault="0041043B" w:rsidP="00784E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Chí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r w:rsidR="00CD6A7E">
              <w:rPr>
                <w:i/>
                <w:iCs/>
                <w:sz w:val="26"/>
                <w:szCs w:val="26"/>
              </w:rPr>
              <w:t>29</w:t>
            </w:r>
            <w:r w:rsidR="00784ED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784ED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784ED3">
              <w:rPr>
                <w:i/>
                <w:iCs/>
                <w:sz w:val="26"/>
                <w:szCs w:val="26"/>
              </w:rPr>
              <w:t xml:space="preserve"> </w:t>
            </w:r>
            <w:r w:rsidR="00CD6A7E">
              <w:rPr>
                <w:i/>
                <w:iCs/>
                <w:sz w:val="26"/>
                <w:szCs w:val="26"/>
              </w:rPr>
              <w:t>10</w:t>
            </w:r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202</w:t>
            </w:r>
            <w:r w:rsidR="00552F41">
              <w:rPr>
                <w:i/>
                <w:iCs/>
                <w:sz w:val="26"/>
                <w:szCs w:val="26"/>
              </w:rPr>
              <w:t>1</w:t>
            </w:r>
          </w:p>
        </w:tc>
      </w:tr>
    </w:tbl>
    <w:p w14:paraId="49F0C59D" w14:textId="77777777" w:rsidR="0041043B" w:rsidRPr="008B068E" w:rsidRDefault="0041043B">
      <w:pPr>
        <w:rPr>
          <w:sz w:val="14"/>
        </w:rPr>
      </w:pPr>
    </w:p>
    <w:p w14:paraId="34D9E25D" w14:textId="77777777" w:rsidR="00022511" w:rsidRPr="00813925" w:rsidRDefault="0041043B" w:rsidP="002F3B4C">
      <w:pPr>
        <w:spacing w:after="0" w:line="264" w:lineRule="auto"/>
        <w:jc w:val="center"/>
        <w:rPr>
          <w:b/>
          <w:sz w:val="32"/>
          <w:szCs w:val="32"/>
        </w:rPr>
      </w:pPr>
      <w:r w:rsidRPr="00813925">
        <w:rPr>
          <w:b/>
          <w:sz w:val="32"/>
          <w:szCs w:val="32"/>
        </w:rPr>
        <w:t>THÔNG BÁO</w:t>
      </w:r>
    </w:p>
    <w:p w14:paraId="67331833" w14:textId="77777777" w:rsidR="008B3F3E" w:rsidRDefault="0041043B" w:rsidP="002F3B4C">
      <w:pPr>
        <w:spacing w:after="0" w:line="264" w:lineRule="auto"/>
        <w:jc w:val="center"/>
        <w:rPr>
          <w:b/>
          <w:sz w:val="28"/>
        </w:rPr>
      </w:pPr>
      <w:r w:rsidRPr="0031019D">
        <w:rPr>
          <w:b/>
          <w:sz w:val="28"/>
        </w:rPr>
        <w:t xml:space="preserve">V/v </w:t>
      </w:r>
      <w:proofErr w:type="spellStart"/>
      <w:r w:rsidR="00325DD3">
        <w:rPr>
          <w:b/>
          <w:sz w:val="28"/>
        </w:rPr>
        <w:t>tổ</w:t>
      </w:r>
      <w:proofErr w:type="spellEnd"/>
      <w:r w:rsidR="00325DD3">
        <w:rPr>
          <w:b/>
          <w:sz w:val="28"/>
        </w:rPr>
        <w:t xml:space="preserve"> </w:t>
      </w:r>
      <w:proofErr w:type="spellStart"/>
      <w:r w:rsidR="00325DD3">
        <w:rPr>
          <w:b/>
          <w:sz w:val="28"/>
        </w:rPr>
        <w:t>chức</w:t>
      </w:r>
      <w:proofErr w:type="spellEnd"/>
      <w:r w:rsidR="00325DD3">
        <w:rPr>
          <w:b/>
          <w:sz w:val="28"/>
        </w:rPr>
        <w:t xml:space="preserve"> </w:t>
      </w:r>
      <w:proofErr w:type="spellStart"/>
      <w:r w:rsidR="00CD6A7E">
        <w:rPr>
          <w:b/>
          <w:sz w:val="28"/>
        </w:rPr>
        <w:t>chuỗi</w:t>
      </w:r>
      <w:proofErr w:type="spellEnd"/>
      <w:r w:rsidR="00CD6A7E">
        <w:rPr>
          <w:b/>
          <w:sz w:val="28"/>
        </w:rPr>
        <w:t xml:space="preserve"> </w:t>
      </w:r>
      <w:proofErr w:type="spellStart"/>
      <w:r w:rsidR="00CD6A7E">
        <w:rPr>
          <w:b/>
          <w:sz w:val="28"/>
        </w:rPr>
        <w:t>chuyên</w:t>
      </w:r>
      <w:proofErr w:type="spellEnd"/>
      <w:r w:rsidR="00CD6A7E">
        <w:rPr>
          <w:b/>
          <w:sz w:val="28"/>
        </w:rPr>
        <w:t xml:space="preserve"> </w:t>
      </w:r>
      <w:proofErr w:type="spellStart"/>
      <w:r w:rsidR="00CD6A7E">
        <w:rPr>
          <w:b/>
          <w:sz w:val="28"/>
        </w:rPr>
        <w:t>đề</w:t>
      </w:r>
      <w:proofErr w:type="spellEnd"/>
      <w:r w:rsidR="00C54A04">
        <w:rPr>
          <w:b/>
          <w:sz w:val="28"/>
        </w:rPr>
        <w:t xml:space="preserve"> “</w:t>
      </w:r>
      <w:proofErr w:type="spellStart"/>
      <w:r w:rsidR="00C54A04">
        <w:rPr>
          <w:b/>
          <w:sz w:val="28"/>
        </w:rPr>
        <w:t>Hỗ</w:t>
      </w:r>
      <w:proofErr w:type="spellEnd"/>
      <w:r w:rsidR="00C54A04">
        <w:rPr>
          <w:b/>
          <w:sz w:val="28"/>
        </w:rPr>
        <w:t xml:space="preserve"> </w:t>
      </w:r>
      <w:proofErr w:type="spellStart"/>
      <w:r w:rsidR="00C54A04">
        <w:rPr>
          <w:b/>
          <w:sz w:val="28"/>
        </w:rPr>
        <w:t>trợ</w:t>
      </w:r>
      <w:proofErr w:type="spellEnd"/>
      <w:r w:rsidR="00C54A04">
        <w:rPr>
          <w:b/>
          <w:sz w:val="28"/>
        </w:rPr>
        <w:t xml:space="preserve"> </w:t>
      </w:r>
      <w:proofErr w:type="spellStart"/>
      <w:r w:rsidR="00C54A04">
        <w:rPr>
          <w:b/>
          <w:sz w:val="28"/>
        </w:rPr>
        <w:t>k</w:t>
      </w:r>
      <w:r w:rsidR="001F75EA">
        <w:rPr>
          <w:b/>
          <w:sz w:val="28"/>
        </w:rPr>
        <w:t>ỹ</w:t>
      </w:r>
      <w:proofErr w:type="spellEnd"/>
      <w:r w:rsidR="001F75EA">
        <w:rPr>
          <w:b/>
          <w:sz w:val="28"/>
        </w:rPr>
        <w:t xml:space="preserve"> </w:t>
      </w:r>
      <w:proofErr w:type="spellStart"/>
      <w:r w:rsidR="001F75EA">
        <w:rPr>
          <w:b/>
          <w:sz w:val="28"/>
        </w:rPr>
        <w:t>năng</w:t>
      </w:r>
      <w:proofErr w:type="spellEnd"/>
      <w:r w:rsidR="001F75EA">
        <w:rPr>
          <w:b/>
          <w:sz w:val="28"/>
        </w:rPr>
        <w:t xml:space="preserve"> </w:t>
      </w:r>
      <w:proofErr w:type="spellStart"/>
      <w:r w:rsidR="001F75EA">
        <w:rPr>
          <w:b/>
          <w:sz w:val="28"/>
        </w:rPr>
        <w:t>học</w:t>
      </w:r>
      <w:proofErr w:type="spellEnd"/>
      <w:r w:rsidR="001F75EA">
        <w:rPr>
          <w:b/>
          <w:sz w:val="28"/>
        </w:rPr>
        <w:t xml:space="preserve"> </w:t>
      </w:r>
      <w:proofErr w:type="spellStart"/>
      <w:r w:rsidR="001F75EA">
        <w:rPr>
          <w:b/>
          <w:sz w:val="28"/>
        </w:rPr>
        <w:t>tập</w:t>
      </w:r>
      <w:proofErr w:type="spellEnd"/>
      <w:r w:rsidR="00494DBA">
        <w:rPr>
          <w:b/>
          <w:sz w:val="28"/>
        </w:rPr>
        <w:t xml:space="preserve"> </w:t>
      </w:r>
      <w:proofErr w:type="spellStart"/>
      <w:r w:rsidR="00494DBA">
        <w:rPr>
          <w:b/>
          <w:sz w:val="28"/>
        </w:rPr>
        <w:t>và</w:t>
      </w:r>
      <w:proofErr w:type="spellEnd"/>
      <w:r w:rsidR="00494DBA">
        <w:rPr>
          <w:b/>
          <w:sz w:val="28"/>
        </w:rPr>
        <w:t xml:space="preserve"> </w:t>
      </w:r>
      <w:proofErr w:type="spellStart"/>
      <w:r w:rsidR="00494DBA">
        <w:rPr>
          <w:b/>
          <w:sz w:val="28"/>
        </w:rPr>
        <w:t>trình</w:t>
      </w:r>
      <w:proofErr w:type="spellEnd"/>
      <w:r w:rsidR="00494DBA">
        <w:rPr>
          <w:b/>
          <w:sz w:val="28"/>
        </w:rPr>
        <w:t xml:space="preserve"> </w:t>
      </w:r>
      <w:proofErr w:type="spellStart"/>
      <w:r w:rsidR="00494DBA">
        <w:rPr>
          <w:b/>
          <w:sz w:val="28"/>
        </w:rPr>
        <w:t>bày</w:t>
      </w:r>
      <w:proofErr w:type="spellEnd"/>
      <w:r w:rsidR="00494DBA">
        <w:rPr>
          <w:b/>
          <w:sz w:val="28"/>
        </w:rPr>
        <w:t xml:space="preserve"> </w:t>
      </w:r>
      <w:proofErr w:type="spellStart"/>
      <w:r w:rsidR="00494DBA">
        <w:rPr>
          <w:b/>
          <w:sz w:val="28"/>
        </w:rPr>
        <w:t>báo</w:t>
      </w:r>
      <w:proofErr w:type="spellEnd"/>
      <w:r w:rsidR="00494DBA">
        <w:rPr>
          <w:b/>
          <w:sz w:val="28"/>
        </w:rPr>
        <w:t xml:space="preserve"> </w:t>
      </w:r>
      <w:proofErr w:type="spellStart"/>
      <w:r w:rsidR="00494DBA">
        <w:rPr>
          <w:b/>
          <w:sz w:val="28"/>
        </w:rPr>
        <w:t>cáo</w:t>
      </w:r>
      <w:proofErr w:type="spellEnd"/>
      <w:r w:rsidR="001F75EA">
        <w:rPr>
          <w:b/>
          <w:sz w:val="28"/>
        </w:rPr>
        <w:t xml:space="preserve"> </w:t>
      </w:r>
    </w:p>
    <w:p w14:paraId="25CDEAD2" w14:textId="2A2EF9D5" w:rsidR="0041043B" w:rsidRPr="0031019D" w:rsidRDefault="001F75EA" w:rsidP="002F3B4C">
      <w:pPr>
        <w:spacing w:after="0" w:line="264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hiệu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quả</w:t>
      </w:r>
      <w:proofErr w:type="spellEnd"/>
      <w:r>
        <w:rPr>
          <w:b/>
          <w:sz w:val="28"/>
        </w:rPr>
        <w:t>”</w:t>
      </w:r>
    </w:p>
    <w:p w14:paraId="67B63661" w14:textId="77777777" w:rsidR="008B068E" w:rsidRPr="008B068E" w:rsidRDefault="008B068E" w:rsidP="002F3B4C">
      <w:pPr>
        <w:pStyle w:val="Default"/>
        <w:spacing w:line="264" w:lineRule="auto"/>
        <w:rPr>
          <w:b/>
          <w:bCs/>
          <w:sz w:val="14"/>
          <w:szCs w:val="26"/>
        </w:rPr>
      </w:pPr>
    </w:p>
    <w:p w14:paraId="54511B00" w14:textId="006CE073" w:rsidR="00784ED3" w:rsidRPr="007B2879" w:rsidRDefault="001F724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 w:rsidRPr="007B2879">
        <w:rPr>
          <w:b/>
          <w:bCs/>
          <w:sz w:val="26"/>
          <w:szCs w:val="26"/>
          <w:lang w:val="vi-VN"/>
        </w:rPr>
        <w:t>Đối tượng</w:t>
      </w:r>
    </w:p>
    <w:p w14:paraId="4685C131" w14:textId="517926A0" w:rsidR="001F7242" w:rsidRPr="0031019D" w:rsidRDefault="001F7242" w:rsidP="00813925">
      <w:pPr>
        <w:pStyle w:val="Default"/>
        <w:spacing w:line="264" w:lineRule="auto"/>
        <w:ind w:left="567" w:hanging="27"/>
        <w:jc w:val="both"/>
        <w:rPr>
          <w:bCs/>
          <w:sz w:val="26"/>
          <w:szCs w:val="26"/>
        </w:rPr>
      </w:pPr>
      <w:proofErr w:type="spellStart"/>
      <w:r w:rsidRPr="00813925">
        <w:rPr>
          <w:bCs/>
          <w:sz w:val="26"/>
          <w:szCs w:val="26"/>
        </w:rPr>
        <w:t>Sinh</w:t>
      </w:r>
      <w:proofErr w:type="spellEnd"/>
      <w:r w:rsidRPr="00813925">
        <w:rPr>
          <w:bCs/>
          <w:sz w:val="26"/>
          <w:szCs w:val="26"/>
        </w:rPr>
        <w:t xml:space="preserve"> </w:t>
      </w:r>
      <w:proofErr w:type="spellStart"/>
      <w:r w:rsidRPr="00813925">
        <w:rPr>
          <w:bCs/>
          <w:sz w:val="26"/>
          <w:szCs w:val="26"/>
        </w:rPr>
        <w:t>viên</w:t>
      </w:r>
      <w:proofErr w:type="spellEnd"/>
      <w:r w:rsidR="00CD6A7E">
        <w:rPr>
          <w:bCs/>
          <w:sz w:val="26"/>
          <w:szCs w:val="26"/>
        </w:rPr>
        <w:t xml:space="preserve"> </w:t>
      </w:r>
      <w:proofErr w:type="spellStart"/>
      <w:r w:rsidR="00CD6A7E">
        <w:rPr>
          <w:bCs/>
          <w:sz w:val="26"/>
          <w:szCs w:val="26"/>
        </w:rPr>
        <w:t>khóa</w:t>
      </w:r>
      <w:proofErr w:type="spellEnd"/>
      <w:r w:rsidR="00CD6A7E">
        <w:rPr>
          <w:bCs/>
          <w:sz w:val="26"/>
          <w:szCs w:val="26"/>
        </w:rPr>
        <w:t xml:space="preserve"> 10DH, 11DH, 12DH </w:t>
      </w:r>
      <w:proofErr w:type="spellStart"/>
      <w:r w:rsidR="00CD6A7E">
        <w:rPr>
          <w:bCs/>
          <w:sz w:val="26"/>
          <w:szCs w:val="26"/>
        </w:rPr>
        <w:t>và</w:t>
      </w:r>
      <w:proofErr w:type="spellEnd"/>
      <w:r w:rsidR="00CD6A7E">
        <w:rPr>
          <w:bCs/>
          <w:sz w:val="26"/>
          <w:szCs w:val="26"/>
        </w:rPr>
        <w:t xml:space="preserve"> </w:t>
      </w:r>
      <w:proofErr w:type="spellStart"/>
      <w:r w:rsidR="00CD6A7E">
        <w:rPr>
          <w:bCs/>
          <w:sz w:val="26"/>
          <w:szCs w:val="26"/>
        </w:rPr>
        <w:t>sinh</w:t>
      </w:r>
      <w:proofErr w:type="spellEnd"/>
      <w:r w:rsidR="00CD6A7E">
        <w:rPr>
          <w:bCs/>
          <w:sz w:val="26"/>
          <w:szCs w:val="26"/>
        </w:rPr>
        <w:t xml:space="preserve"> </w:t>
      </w:r>
      <w:proofErr w:type="spellStart"/>
      <w:r w:rsidR="00CD6A7E">
        <w:rPr>
          <w:bCs/>
          <w:sz w:val="26"/>
          <w:szCs w:val="26"/>
        </w:rPr>
        <w:t>viên</w:t>
      </w:r>
      <w:proofErr w:type="spellEnd"/>
      <w:r w:rsidR="00CD6A7E">
        <w:rPr>
          <w:bCs/>
          <w:sz w:val="26"/>
          <w:szCs w:val="26"/>
        </w:rPr>
        <w:t xml:space="preserve"> </w:t>
      </w:r>
      <w:r w:rsidR="00325DD3">
        <w:rPr>
          <w:bCs/>
          <w:sz w:val="26"/>
          <w:szCs w:val="26"/>
        </w:rPr>
        <w:t xml:space="preserve">khoa </w:t>
      </w:r>
      <w:r w:rsidR="00CD6A7E">
        <w:rPr>
          <w:bCs/>
          <w:sz w:val="26"/>
          <w:szCs w:val="26"/>
        </w:rPr>
        <w:t xml:space="preserve">CNTP </w:t>
      </w:r>
      <w:proofErr w:type="spellStart"/>
      <w:r w:rsidR="00325DD3">
        <w:rPr>
          <w:bCs/>
          <w:sz w:val="26"/>
          <w:szCs w:val="26"/>
        </w:rPr>
        <w:t>có</w:t>
      </w:r>
      <w:proofErr w:type="spellEnd"/>
      <w:r w:rsidR="00325DD3">
        <w:rPr>
          <w:bCs/>
          <w:sz w:val="26"/>
          <w:szCs w:val="26"/>
        </w:rPr>
        <w:t xml:space="preserve"> </w:t>
      </w:r>
      <w:proofErr w:type="spellStart"/>
      <w:r w:rsidR="00325DD3">
        <w:rPr>
          <w:bCs/>
          <w:sz w:val="26"/>
          <w:szCs w:val="26"/>
        </w:rPr>
        <w:t>quan</w:t>
      </w:r>
      <w:proofErr w:type="spellEnd"/>
      <w:r w:rsidR="00325DD3">
        <w:rPr>
          <w:bCs/>
          <w:sz w:val="26"/>
          <w:szCs w:val="26"/>
        </w:rPr>
        <w:t xml:space="preserve"> </w:t>
      </w:r>
      <w:proofErr w:type="spellStart"/>
      <w:r w:rsidR="00325DD3">
        <w:rPr>
          <w:bCs/>
          <w:sz w:val="26"/>
          <w:szCs w:val="26"/>
        </w:rPr>
        <w:t>tâm</w:t>
      </w:r>
      <w:proofErr w:type="spellEnd"/>
      <w:r w:rsidR="0031019D">
        <w:rPr>
          <w:bCs/>
          <w:sz w:val="26"/>
          <w:szCs w:val="26"/>
        </w:rPr>
        <w:t>.</w:t>
      </w:r>
    </w:p>
    <w:p w14:paraId="23773FAE" w14:textId="6B5812AF" w:rsidR="00FC341E" w:rsidRPr="00FC341E" w:rsidRDefault="00A7696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Mục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đích</w:t>
      </w:r>
      <w:proofErr w:type="spellEnd"/>
      <w:r w:rsidR="00D76A38">
        <w:rPr>
          <w:b/>
          <w:bCs/>
          <w:sz w:val="26"/>
          <w:szCs w:val="26"/>
        </w:rPr>
        <w:t xml:space="preserve"> – </w:t>
      </w:r>
      <w:proofErr w:type="spellStart"/>
      <w:r w:rsidR="00D76A38">
        <w:rPr>
          <w:b/>
          <w:bCs/>
          <w:sz w:val="26"/>
          <w:szCs w:val="26"/>
        </w:rPr>
        <w:t>Nội</w:t>
      </w:r>
      <w:proofErr w:type="spellEnd"/>
      <w:r w:rsidR="00D76A38">
        <w:rPr>
          <w:b/>
          <w:bCs/>
          <w:sz w:val="26"/>
          <w:szCs w:val="26"/>
        </w:rPr>
        <w:t xml:space="preserve"> dung</w:t>
      </w:r>
    </w:p>
    <w:p w14:paraId="78BB0A51" w14:textId="5734FAF1" w:rsidR="001F0385" w:rsidRDefault="00FC341E" w:rsidP="00FC341E">
      <w:pPr>
        <w:pStyle w:val="Default"/>
        <w:spacing w:before="120" w:after="120" w:line="245" w:lineRule="auto"/>
        <w:ind w:left="5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Nhằm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giúp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sinh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viên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thiết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lập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các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kỹ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năng</w:t>
      </w:r>
      <w:proofErr w:type="spellEnd"/>
      <w:r w:rsidR="00F02BC8">
        <w:rPr>
          <w:sz w:val="26"/>
          <w:szCs w:val="26"/>
        </w:rPr>
        <w:t>,</w:t>
      </w:r>
      <w:r w:rsidR="001C725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phương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pháp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tìm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kiếm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tài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liệu</w:t>
      </w:r>
      <w:proofErr w:type="spellEnd"/>
      <w:r w:rsidR="0093063B">
        <w:rPr>
          <w:sz w:val="26"/>
          <w:szCs w:val="26"/>
        </w:rPr>
        <w:t xml:space="preserve">, </w:t>
      </w:r>
      <w:proofErr w:type="spellStart"/>
      <w:r w:rsidR="0093063B">
        <w:rPr>
          <w:sz w:val="26"/>
          <w:szCs w:val="26"/>
        </w:rPr>
        <w:t>trình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bày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báo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cáo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tiểu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luận</w:t>
      </w:r>
      <w:proofErr w:type="spellEnd"/>
      <w:r w:rsidR="0093063B">
        <w:rPr>
          <w:sz w:val="26"/>
          <w:szCs w:val="26"/>
        </w:rPr>
        <w:t xml:space="preserve">, </w:t>
      </w:r>
      <w:proofErr w:type="spellStart"/>
      <w:r w:rsidR="0093063B">
        <w:rPr>
          <w:sz w:val="26"/>
          <w:szCs w:val="26"/>
        </w:rPr>
        <w:t>đồ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án</w:t>
      </w:r>
      <w:proofErr w:type="spellEnd"/>
      <w:r w:rsidR="0093063B">
        <w:rPr>
          <w:sz w:val="26"/>
          <w:szCs w:val="26"/>
        </w:rPr>
        <w:t xml:space="preserve">, </w:t>
      </w:r>
      <w:proofErr w:type="spellStart"/>
      <w:r w:rsidR="0093063B">
        <w:rPr>
          <w:sz w:val="26"/>
          <w:szCs w:val="26"/>
        </w:rPr>
        <w:t>khóa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luận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theo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đúng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nội</w:t>
      </w:r>
      <w:proofErr w:type="spellEnd"/>
      <w:r w:rsidR="0093063B">
        <w:rPr>
          <w:sz w:val="26"/>
          <w:szCs w:val="26"/>
        </w:rPr>
        <w:t xml:space="preserve"> dung </w:t>
      </w:r>
      <w:proofErr w:type="spellStart"/>
      <w:r w:rsidR="0093063B">
        <w:rPr>
          <w:sz w:val="26"/>
          <w:szCs w:val="26"/>
        </w:rPr>
        <w:t>trọng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tâm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93063B">
        <w:rPr>
          <w:sz w:val="26"/>
          <w:szCs w:val="26"/>
        </w:rPr>
        <w:t>và</w:t>
      </w:r>
      <w:proofErr w:type="spellEnd"/>
      <w:r w:rsidR="0093063B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mục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tiêu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đặt</w:t>
      </w:r>
      <w:proofErr w:type="spellEnd"/>
      <w:r w:rsidR="00A25F83">
        <w:rPr>
          <w:sz w:val="26"/>
          <w:szCs w:val="26"/>
        </w:rPr>
        <w:t xml:space="preserve"> ra </w:t>
      </w:r>
      <w:proofErr w:type="spellStart"/>
      <w:r w:rsidR="00A25F83">
        <w:rPr>
          <w:sz w:val="26"/>
          <w:szCs w:val="26"/>
        </w:rPr>
        <w:t>của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đề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tài</w:t>
      </w:r>
      <w:proofErr w:type="spellEnd"/>
      <w:r w:rsidR="00F02BC8">
        <w:rPr>
          <w:sz w:val="26"/>
          <w:szCs w:val="26"/>
        </w:rPr>
        <w:t>.</w:t>
      </w:r>
      <w:r w:rsidR="001F038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Liên</w:t>
      </w:r>
      <w:proofErr w:type="spellEnd"/>
      <w:r w:rsidR="001C7255">
        <w:rPr>
          <w:sz w:val="26"/>
          <w:szCs w:val="26"/>
        </w:rPr>
        <w:t xml:space="preserve"> chi </w:t>
      </w:r>
      <w:proofErr w:type="spellStart"/>
      <w:r w:rsidR="001C7255">
        <w:rPr>
          <w:sz w:val="26"/>
          <w:szCs w:val="26"/>
        </w:rPr>
        <w:t>đoàn</w:t>
      </w:r>
      <w:proofErr w:type="spellEnd"/>
      <w:r w:rsidR="001C7255">
        <w:rPr>
          <w:sz w:val="26"/>
          <w:szCs w:val="26"/>
        </w:rPr>
        <w:t xml:space="preserve"> k</w:t>
      </w:r>
      <w:r w:rsidR="00F02BC8">
        <w:rPr>
          <w:sz w:val="26"/>
          <w:szCs w:val="26"/>
        </w:rPr>
        <w:t xml:space="preserve">hoa </w:t>
      </w:r>
      <w:proofErr w:type="spellStart"/>
      <w:r w:rsidR="00F02BC8">
        <w:rPr>
          <w:sz w:val="26"/>
          <w:szCs w:val="26"/>
        </w:rPr>
        <w:t>Công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nghệ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thực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phẩm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tổ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F02BC8">
        <w:rPr>
          <w:sz w:val="26"/>
          <w:szCs w:val="26"/>
        </w:rPr>
        <w:t>chức</w:t>
      </w:r>
      <w:proofErr w:type="spellEnd"/>
      <w:r w:rsidR="00F02BC8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chuỗi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chuyên</w:t>
      </w:r>
      <w:proofErr w:type="spellEnd"/>
      <w:r w:rsidR="001C7255">
        <w:rPr>
          <w:sz w:val="26"/>
          <w:szCs w:val="26"/>
        </w:rPr>
        <w:t xml:space="preserve"> </w:t>
      </w:r>
      <w:proofErr w:type="spellStart"/>
      <w:r w:rsidR="001C7255">
        <w:rPr>
          <w:sz w:val="26"/>
          <w:szCs w:val="26"/>
        </w:rPr>
        <w:t>đề</w:t>
      </w:r>
      <w:proofErr w:type="spellEnd"/>
      <w:r w:rsidR="001F75EA">
        <w:rPr>
          <w:sz w:val="26"/>
          <w:szCs w:val="26"/>
        </w:rPr>
        <w:t xml:space="preserve"> “</w:t>
      </w:r>
      <w:proofErr w:type="spellStart"/>
      <w:r w:rsidR="001F75EA">
        <w:rPr>
          <w:sz w:val="26"/>
          <w:szCs w:val="26"/>
        </w:rPr>
        <w:t>Hỗ</w:t>
      </w:r>
      <w:proofErr w:type="spellEnd"/>
      <w:r w:rsidR="001F75EA">
        <w:rPr>
          <w:sz w:val="26"/>
          <w:szCs w:val="26"/>
        </w:rPr>
        <w:t xml:space="preserve"> </w:t>
      </w:r>
      <w:proofErr w:type="spellStart"/>
      <w:r w:rsidR="001F75EA">
        <w:rPr>
          <w:sz w:val="26"/>
          <w:szCs w:val="26"/>
        </w:rPr>
        <w:t>trợ</w:t>
      </w:r>
      <w:proofErr w:type="spellEnd"/>
      <w:r w:rsidR="001F75EA">
        <w:rPr>
          <w:sz w:val="26"/>
          <w:szCs w:val="26"/>
        </w:rPr>
        <w:t xml:space="preserve"> </w:t>
      </w:r>
      <w:proofErr w:type="spellStart"/>
      <w:r w:rsidR="001F75EA">
        <w:rPr>
          <w:sz w:val="26"/>
          <w:szCs w:val="26"/>
        </w:rPr>
        <w:t>kỹ</w:t>
      </w:r>
      <w:proofErr w:type="spellEnd"/>
      <w:r w:rsidR="001F75EA">
        <w:rPr>
          <w:sz w:val="26"/>
          <w:szCs w:val="26"/>
        </w:rPr>
        <w:t xml:space="preserve"> </w:t>
      </w:r>
      <w:proofErr w:type="spellStart"/>
      <w:r w:rsidR="001F75EA">
        <w:rPr>
          <w:sz w:val="26"/>
          <w:szCs w:val="26"/>
        </w:rPr>
        <w:t>năng</w:t>
      </w:r>
      <w:proofErr w:type="spellEnd"/>
      <w:r w:rsidR="001F75EA">
        <w:rPr>
          <w:sz w:val="26"/>
          <w:szCs w:val="26"/>
        </w:rPr>
        <w:t xml:space="preserve"> </w:t>
      </w:r>
      <w:proofErr w:type="spellStart"/>
      <w:r w:rsidR="001F75EA">
        <w:rPr>
          <w:sz w:val="26"/>
          <w:szCs w:val="26"/>
        </w:rPr>
        <w:t>học</w:t>
      </w:r>
      <w:proofErr w:type="spellEnd"/>
      <w:r w:rsidR="001F75EA">
        <w:rPr>
          <w:sz w:val="26"/>
          <w:szCs w:val="26"/>
        </w:rPr>
        <w:t xml:space="preserve"> </w:t>
      </w:r>
      <w:proofErr w:type="spellStart"/>
      <w:r w:rsidR="001F75EA">
        <w:rPr>
          <w:sz w:val="26"/>
          <w:szCs w:val="26"/>
        </w:rPr>
        <w:t>tập</w:t>
      </w:r>
      <w:proofErr w:type="spellEnd"/>
      <w:r w:rsidR="00BC4EE7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và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trình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bày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báo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cáo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hiệu</w:t>
      </w:r>
      <w:proofErr w:type="spellEnd"/>
      <w:r w:rsidR="00A25F83">
        <w:rPr>
          <w:sz w:val="26"/>
          <w:szCs w:val="26"/>
        </w:rPr>
        <w:t xml:space="preserve"> </w:t>
      </w:r>
      <w:proofErr w:type="spellStart"/>
      <w:r w:rsidR="00A25F83">
        <w:rPr>
          <w:sz w:val="26"/>
          <w:szCs w:val="26"/>
        </w:rPr>
        <w:t>quả</w:t>
      </w:r>
      <w:proofErr w:type="spellEnd"/>
      <w:r w:rsidR="00A76962">
        <w:rPr>
          <w:sz w:val="26"/>
          <w:szCs w:val="26"/>
        </w:rPr>
        <w:t xml:space="preserve">” </w:t>
      </w:r>
      <w:proofErr w:type="spellStart"/>
      <w:r w:rsidR="00C54A04">
        <w:rPr>
          <w:sz w:val="26"/>
          <w:szCs w:val="26"/>
        </w:rPr>
        <w:t>với</w:t>
      </w:r>
      <w:proofErr w:type="spellEnd"/>
      <w:r w:rsidR="00C54A04">
        <w:rPr>
          <w:sz w:val="26"/>
          <w:szCs w:val="26"/>
        </w:rPr>
        <w:t xml:space="preserve"> 04 </w:t>
      </w:r>
      <w:proofErr w:type="spellStart"/>
      <w:r w:rsidR="00C54A04">
        <w:rPr>
          <w:sz w:val="26"/>
          <w:szCs w:val="26"/>
        </w:rPr>
        <w:t>chủ</w:t>
      </w:r>
      <w:proofErr w:type="spellEnd"/>
      <w:r w:rsidR="00C54A04">
        <w:rPr>
          <w:sz w:val="26"/>
          <w:szCs w:val="26"/>
        </w:rPr>
        <w:t xml:space="preserve"> </w:t>
      </w:r>
      <w:proofErr w:type="spellStart"/>
      <w:r w:rsidR="00C54A04">
        <w:rPr>
          <w:sz w:val="26"/>
          <w:szCs w:val="26"/>
        </w:rPr>
        <w:t>đề</w:t>
      </w:r>
      <w:proofErr w:type="spellEnd"/>
      <w:r w:rsidR="00C54A04">
        <w:rPr>
          <w:sz w:val="26"/>
          <w:szCs w:val="26"/>
        </w:rPr>
        <w:t xml:space="preserve"> </w:t>
      </w:r>
      <w:proofErr w:type="spellStart"/>
      <w:r w:rsidR="00C54A04">
        <w:rPr>
          <w:sz w:val="26"/>
          <w:szCs w:val="26"/>
        </w:rPr>
        <w:t>sau</w:t>
      </w:r>
      <w:proofErr w:type="spellEnd"/>
      <w:r w:rsidR="001F0385">
        <w:rPr>
          <w:sz w:val="26"/>
          <w:szCs w:val="26"/>
        </w:rPr>
        <w:t>:</w:t>
      </w:r>
    </w:p>
    <w:p w14:paraId="62A0F4ED" w14:textId="7040EA03" w:rsidR="00D76A38" w:rsidRPr="00D76A38" w:rsidRDefault="001F0385" w:rsidP="00D76A38">
      <w:pPr>
        <w:pStyle w:val="Default"/>
        <w:numPr>
          <w:ilvl w:val="0"/>
          <w:numId w:val="14"/>
        </w:numPr>
        <w:spacing w:before="120" w:after="120" w:line="245" w:lineRule="auto"/>
        <w:jc w:val="both"/>
        <w:rPr>
          <w:color w:val="001A33"/>
          <w:sz w:val="26"/>
          <w:szCs w:val="26"/>
          <w:shd w:val="clear" w:color="auto" w:fill="FFFFFF"/>
        </w:rPr>
      </w:pPr>
      <w:proofErr w:type="spellStart"/>
      <w:r w:rsidRPr="00D76A38">
        <w:rPr>
          <w:b/>
          <w:bCs/>
          <w:sz w:val="26"/>
          <w:szCs w:val="26"/>
        </w:rPr>
        <w:t>Kỹ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="00BC4EE7" w:rsidRPr="00D76A38">
        <w:rPr>
          <w:b/>
          <w:bCs/>
          <w:sz w:val="26"/>
          <w:szCs w:val="26"/>
        </w:rPr>
        <w:t>năng</w:t>
      </w:r>
      <w:proofErr w:type="spellEnd"/>
      <w:r w:rsidR="00BC4EE7" w:rsidRPr="00D76A38">
        <w:rPr>
          <w:b/>
          <w:bCs/>
          <w:sz w:val="26"/>
          <w:szCs w:val="26"/>
        </w:rPr>
        <w:t xml:space="preserve"> </w:t>
      </w:r>
      <w:proofErr w:type="spellStart"/>
      <w:r w:rsidR="00BC4EE7" w:rsidRPr="00D76A38">
        <w:rPr>
          <w:b/>
          <w:bCs/>
          <w:sz w:val="26"/>
          <w:szCs w:val="26"/>
        </w:rPr>
        <w:t>tự</w:t>
      </w:r>
      <w:proofErr w:type="spellEnd"/>
      <w:r w:rsidR="00BC4EE7" w:rsidRPr="00D76A38">
        <w:rPr>
          <w:b/>
          <w:bCs/>
          <w:sz w:val="26"/>
          <w:szCs w:val="26"/>
        </w:rPr>
        <w:t xml:space="preserve"> </w:t>
      </w:r>
      <w:proofErr w:type="spellStart"/>
      <w:r w:rsidR="00BC4EE7" w:rsidRPr="00D76A38">
        <w:rPr>
          <w:b/>
          <w:bCs/>
          <w:sz w:val="26"/>
          <w:szCs w:val="26"/>
        </w:rPr>
        <w:t>học</w:t>
      </w:r>
      <w:proofErr w:type="spellEnd"/>
      <w:r w:rsidR="00D76A38">
        <w:rPr>
          <w:b/>
          <w:bCs/>
          <w:sz w:val="26"/>
          <w:szCs w:val="26"/>
        </w:rPr>
        <w:t xml:space="preserve">: </w:t>
      </w:r>
      <w:r w:rsidR="00D76A38">
        <w:rPr>
          <w:sz w:val="26"/>
          <w:szCs w:val="26"/>
        </w:rPr>
        <w:t xml:space="preserve">bao </w:t>
      </w:r>
      <w:proofErr w:type="spellStart"/>
      <w:r w:rsidR="00D76A38">
        <w:rPr>
          <w:sz w:val="26"/>
          <w:szCs w:val="26"/>
        </w:rPr>
        <w:t>gồm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k</w:t>
      </w:r>
      <w:r w:rsidR="00D76A38" w:rsidRPr="00D76A38">
        <w:rPr>
          <w:color w:val="001A33"/>
          <w:sz w:val="26"/>
          <w:szCs w:val="26"/>
          <w:shd w:val="clear" w:color="auto" w:fill="FFFFFF"/>
        </w:rPr>
        <w:t>hả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năng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tự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đặt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câu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hỏi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phân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tích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tổng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hợp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kiến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thức</w:t>
      </w:r>
      <w:proofErr w:type="spellEnd"/>
      <w:r w:rsidR="00D76A38">
        <w:rPr>
          <w:color w:val="001A33"/>
          <w:sz w:val="26"/>
          <w:szCs w:val="26"/>
          <w:shd w:val="clear" w:color="auto" w:fill="FFFFFF"/>
        </w:rPr>
        <w:t xml:space="preserve">;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giúp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>
        <w:rPr>
          <w:color w:val="001A33"/>
          <w:sz w:val="26"/>
          <w:szCs w:val="26"/>
          <w:shd w:val="clear" w:color="auto" w:fill="FFFFFF"/>
        </w:rPr>
        <w:t>sinh</w:t>
      </w:r>
      <w:proofErr w:type="spellEnd"/>
      <w:r w:rsid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>
        <w:rPr>
          <w:color w:val="001A33"/>
          <w:sz w:val="26"/>
          <w:szCs w:val="26"/>
          <w:shd w:val="clear" w:color="auto" w:fill="FFFFFF"/>
        </w:rPr>
        <w:t>viên</w:t>
      </w:r>
      <w:proofErr w:type="spellEnd"/>
      <w:r w:rsid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hiểu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nhớ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bài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và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áp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dụng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kiến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thức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. </w:t>
      </w:r>
    </w:p>
    <w:p w14:paraId="62D68197" w14:textId="269D32E1" w:rsidR="001F0385" w:rsidRPr="00D76A38" w:rsidRDefault="00BC4EE7" w:rsidP="00D76A38">
      <w:pPr>
        <w:pStyle w:val="Default"/>
        <w:numPr>
          <w:ilvl w:val="0"/>
          <w:numId w:val="14"/>
        </w:numPr>
        <w:spacing w:before="120" w:after="120" w:line="245" w:lineRule="auto"/>
        <w:jc w:val="both"/>
        <w:rPr>
          <w:sz w:val="26"/>
          <w:szCs w:val="26"/>
        </w:rPr>
      </w:pPr>
      <w:proofErr w:type="spellStart"/>
      <w:r w:rsidRPr="00D76A38">
        <w:rPr>
          <w:b/>
          <w:bCs/>
          <w:sz w:val="26"/>
          <w:szCs w:val="26"/>
        </w:rPr>
        <w:t>Kỹ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năng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tìm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tài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liệu</w:t>
      </w:r>
      <w:proofErr w:type="spellEnd"/>
      <w:r w:rsidR="00D76A38" w:rsidRPr="00D76A38">
        <w:rPr>
          <w:b/>
          <w:bCs/>
          <w:sz w:val="26"/>
          <w:szCs w:val="26"/>
        </w:rPr>
        <w:t>:</w:t>
      </w:r>
      <w:r w:rsidR="00D76A38" w:rsidRPr="00D76A38">
        <w:rPr>
          <w:sz w:val="26"/>
          <w:szCs w:val="26"/>
        </w:rPr>
        <w:t xml:space="preserve"> </w:t>
      </w:r>
      <w:r w:rsidR="00D76A38">
        <w:rPr>
          <w:sz w:val="26"/>
          <w:szCs w:val="26"/>
        </w:rPr>
        <w:t xml:space="preserve">bao </w:t>
      </w:r>
      <w:proofErr w:type="spellStart"/>
      <w:r w:rsidR="00D76A38">
        <w:rPr>
          <w:sz w:val="26"/>
          <w:szCs w:val="26"/>
        </w:rPr>
        <w:t>gồm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color w:val="001A33"/>
          <w:sz w:val="26"/>
          <w:szCs w:val="26"/>
          <w:shd w:val="clear" w:color="auto" w:fill="FFFFFF"/>
        </w:rPr>
        <w:t>k</w:t>
      </w:r>
      <w:r w:rsidR="00D76A38" w:rsidRPr="00D76A38">
        <w:rPr>
          <w:color w:val="001A33"/>
          <w:sz w:val="26"/>
          <w:szCs w:val="26"/>
          <w:shd w:val="clear" w:color="auto" w:fill="FFFFFF"/>
        </w:rPr>
        <w:t>hả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năng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tìm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kiếm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tải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các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loại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tài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liệu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phục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vụ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học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tập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: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báo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khoa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học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tài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liệu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khoa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học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kỹ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D76A38" w:rsidRPr="00D76A38">
        <w:rPr>
          <w:color w:val="001A33"/>
          <w:sz w:val="26"/>
          <w:szCs w:val="26"/>
          <w:shd w:val="clear" w:color="auto" w:fill="FFFFFF"/>
        </w:rPr>
        <w:t>thuật</w:t>
      </w:r>
      <w:proofErr w:type="spellEnd"/>
      <w:r w:rsidR="00D76A38" w:rsidRPr="00D76A38">
        <w:rPr>
          <w:color w:val="001A33"/>
          <w:sz w:val="26"/>
          <w:szCs w:val="26"/>
          <w:shd w:val="clear" w:color="auto" w:fill="FFFFFF"/>
        </w:rPr>
        <w:t xml:space="preserve">, </w:t>
      </w:r>
      <w:proofErr w:type="gramStart"/>
      <w:r w:rsidR="00D76A38" w:rsidRPr="00D76A38">
        <w:rPr>
          <w:color w:val="001A33"/>
          <w:sz w:val="26"/>
          <w:szCs w:val="26"/>
          <w:shd w:val="clear" w:color="auto" w:fill="FFFFFF"/>
        </w:rPr>
        <w:t>TCVN,…</w:t>
      </w:r>
      <w:proofErr w:type="gramEnd"/>
      <w:r w:rsidR="00D76A38" w:rsidRPr="00D76A38">
        <w:rPr>
          <w:color w:val="001A33"/>
          <w:sz w:val="26"/>
          <w:szCs w:val="26"/>
          <w:shd w:val="clear" w:color="auto" w:fill="FFFFFF"/>
        </w:rPr>
        <w:t>.</w:t>
      </w:r>
    </w:p>
    <w:p w14:paraId="7E40E9DD" w14:textId="7A33FED2" w:rsidR="00D76A38" w:rsidRPr="00D76A38" w:rsidRDefault="00BC4EE7" w:rsidP="00D76A38">
      <w:pPr>
        <w:pStyle w:val="Default"/>
        <w:numPr>
          <w:ilvl w:val="0"/>
          <w:numId w:val="14"/>
        </w:numPr>
        <w:spacing w:before="120" w:after="120" w:line="245" w:lineRule="auto"/>
        <w:jc w:val="both"/>
        <w:rPr>
          <w:sz w:val="26"/>
          <w:szCs w:val="26"/>
        </w:rPr>
      </w:pPr>
      <w:proofErr w:type="spellStart"/>
      <w:r w:rsidRPr="00D76A38">
        <w:rPr>
          <w:b/>
          <w:bCs/>
          <w:sz w:val="26"/>
          <w:szCs w:val="26"/>
        </w:rPr>
        <w:t>Kỹ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năng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trình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bày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bài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thuyết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trình</w:t>
      </w:r>
      <w:proofErr w:type="spellEnd"/>
      <w:r w:rsidR="00D76A38" w:rsidRPr="00D76A38">
        <w:rPr>
          <w:b/>
          <w:bCs/>
          <w:sz w:val="26"/>
          <w:szCs w:val="26"/>
        </w:rPr>
        <w:t>:</w:t>
      </w:r>
      <w:r w:rsidR="00D76A38" w:rsidRPr="00D76A38">
        <w:rPr>
          <w:sz w:val="26"/>
          <w:szCs w:val="26"/>
        </w:rPr>
        <w:t xml:space="preserve"> </w:t>
      </w:r>
      <w:r w:rsidR="00D76A38">
        <w:rPr>
          <w:sz w:val="26"/>
          <w:szCs w:val="26"/>
        </w:rPr>
        <w:t xml:space="preserve">bao </w:t>
      </w:r>
      <w:proofErr w:type="spellStart"/>
      <w:r w:rsidR="00D76A38">
        <w:rPr>
          <w:sz w:val="26"/>
          <w:szCs w:val="26"/>
        </w:rPr>
        <w:t>gồm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việc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chuẩn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bị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nội</w:t>
      </w:r>
      <w:proofErr w:type="spellEnd"/>
      <w:r w:rsidR="00D76A38" w:rsidRPr="00D76A38">
        <w:rPr>
          <w:sz w:val="26"/>
          <w:szCs w:val="26"/>
        </w:rPr>
        <w:t xml:space="preserve"> dung </w:t>
      </w:r>
      <w:proofErr w:type="spellStart"/>
      <w:r w:rsidR="00D76A38" w:rsidRPr="00D76A38">
        <w:rPr>
          <w:sz w:val="26"/>
          <w:szCs w:val="26"/>
        </w:rPr>
        <w:t>bài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nói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với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thời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lượng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hợp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lý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 w:rsidRPr="00D76A38">
        <w:rPr>
          <w:sz w:val="26"/>
          <w:szCs w:val="26"/>
        </w:rPr>
        <w:t>sắp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xếp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các</w:t>
      </w:r>
      <w:proofErr w:type="spellEnd"/>
      <w:r w:rsidR="00D76A38" w:rsidRPr="00D76A38">
        <w:rPr>
          <w:sz w:val="26"/>
          <w:szCs w:val="26"/>
        </w:rPr>
        <w:t xml:space="preserve"> ý </w:t>
      </w:r>
      <w:proofErr w:type="spellStart"/>
      <w:r w:rsidR="00D76A38" w:rsidRPr="00D76A38">
        <w:rPr>
          <w:sz w:val="26"/>
          <w:szCs w:val="26"/>
        </w:rPr>
        <w:t>cho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bài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thuyết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trình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trong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các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môn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học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 w:rsidRPr="00D76A38">
        <w:rPr>
          <w:sz w:val="26"/>
          <w:szCs w:val="26"/>
        </w:rPr>
        <w:t>báo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cáo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đồ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án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>
        <w:rPr>
          <w:sz w:val="26"/>
          <w:szCs w:val="26"/>
        </w:rPr>
        <w:t>khóa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luận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tốt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nghiệp</w:t>
      </w:r>
      <w:proofErr w:type="spellEnd"/>
      <w:r w:rsidR="00D76A38">
        <w:rPr>
          <w:sz w:val="26"/>
          <w:szCs w:val="26"/>
        </w:rPr>
        <w:t>.</w:t>
      </w:r>
    </w:p>
    <w:p w14:paraId="08DFCE0C" w14:textId="2D565346" w:rsidR="00D76A38" w:rsidRPr="00D76A38" w:rsidRDefault="00BC4EE7" w:rsidP="00D76A38">
      <w:pPr>
        <w:pStyle w:val="Default"/>
        <w:numPr>
          <w:ilvl w:val="0"/>
          <w:numId w:val="14"/>
        </w:numPr>
        <w:spacing w:before="120" w:after="120" w:line="245" w:lineRule="auto"/>
        <w:jc w:val="both"/>
        <w:rPr>
          <w:sz w:val="26"/>
          <w:szCs w:val="26"/>
        </w:rPr>
      </w:pPr>
      <w:proofErr w:type="spellStart"/>
      <w:r w:rsidRPr="00D76A38">
        <w:rPr>
          <w:b/>
          <w:bCs/>
          <w:sz w:val="26"/>
          <w:szCs w:val="26"/>
        </w:rPr>
        <w:t>Kỹ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năng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viết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báo</w:t>
      </w:r>
      <w:proofErr w:type="spellEnd"/>
      <w:r w:rsidRPr="00D76A38">
        <w:rPr>
          <w:b/>
          <w:bCs/>
          <w:sz w:val="26"/>
          <w:szCs w:val="26"/>
        </w:rPr>
        <w:t xml:space="preserve"> </w:t>
      </w:r>
      <w:proofErr w:type="spellStart"/>
      <w:r w:rsidRPr="00D76A38">
        <w:rPr>
          <w:b/>
          <w:bCs/>
          <w:sz w:val="26"/>
          <w:szCs w:val="26"/>
        </w:rPr>
        <w:t>cáo</w:t>
      </w:r>
      <w:proofErr w:type="spellEnd"/>
      <w:r w:rsidR="00D76A38" w:rsidRPr="00D76A38">
        <w:rPr>
          <w:b/>
          <w:bCs/>
          <w:sz w:val="26"/>
          <w:szCs w:val="26"/>
        </w:rPr>
        <w:t>:</w:t>
      </w:r>
      <w:r w:rsidR="00D76A38" w:rsidRPr="00D76A38">
        <w:rPr>
          <w:sz w:val="26"/>
          <w:szCs w:val="26"/>
        </w:rPr>
        <w:t xml:space="preserve"> </w:t>
      </w:r>
      <w:r w:rsidR="00D76A38">
        <w:rPr>
          <w:sz w:val="26"/>
          <w:szCs w:val="26"/>
        </w:rPr>
        <w:t xml:space="preserve">bao </w:t>
      </w:r>
      <w:proofErr w:type="spellStart"/>
      <w:r w:rsidR="00D76A38">
        <w:rPr>
          <w:sz w:val="26"/>
          <w:szCs w:val="26"/>
        </w:rPr>
        <w:t>gồm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việc</w:t>
      </w:r>
      <w:proofErr w:type="spellEnd"/>
      <w:r w:rsidR="00D76A38">
        <w:rPr>
          <w:sz w:val="26"/>
          <w:szCs w:val="26"/>
        </w:rPr>
        <w:t xml:space="preserve"> </w:t>
      </w:r>
      <w:proofErr w:type="spellStart"/>
      <w:r w:rsidR="00D76A38">
        <w:rPr>
          <w:sz w:val="26"/>
          <w:szCs w:val="26"/>
        </w:rPr>
        <w:t>t</w:t>
      </w:r>
      <w:r w:rsidR="00D76A38" w:rsidRPr="00D76A38">
        <w:rPr>
          <w:sz w:val="26"/>
          <w:szCs w:val="26"/>
        </w:rPr>
        <w:t>ổ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chức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 w:rsidRPr="00D76A38">
        <w:rPr>
          <w:sz w:val="26"/>
          <w:szCs w:val="26"/>
        </w:rPr>
        <w:t>sắp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xếp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bài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viết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giúp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bài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viết</w:t>
      </w:r>
      <w:proofErr w:type="spellEnd"/>
      <w:r w:rsidR="00D76A38" w:rsidRPr="00D76A38">
        <w:rPr>
          <w:sz w:val="26"/>
          <w:szCs w:val="26"/>
        </w:rPr>
        <w:t xml:space="preserve"> hay, </w:t>
      </w:r>
      <w:proofErr w:type="spellStart"/>
      <w:r w:rsidR="00D76A38" w:rsidRPr="00D76A38">
        <w:rPr>
          <w:sz w:val="26"/>
          <w:szCs w:val="26"/>
        </w:rPr>
        <w:t>rõ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ràng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 w:rsidRPr="00D76A38">
        <w:rPr>
          <w:sz w:val="26"/>
          <w:szCs w:val="26"/>
        </w:rPr>
        <w:t>mạch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lạc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khi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làm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bài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tiểu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luận</w:t>
      </w:r>
      <w:proofErr w:type="spellEnd"/>
      <w:r w:rsidR="00D76A38" w:rsidRPr="00D76A38">
        <w:rPr>
          <w:sz w:val="26"/>
          <w:szCs w:val="26"/>
        </w:rPr>
        <w:t xml:space="preserve">, </w:t>
      </w:r>
      <w:proofErr w:type="spellStart"/>
      <w:r w:rsidR="00D76A38" w:rsidRPr="00D76A38">
        <w:rPr>
          <w:sz w:val="26"/>
          <w:szCs w:val="26"/>
        </w:rPr>
        <w:t>đồ</w:t>
      </w:r>
      <w:proofErr w:type="spellEnd"/>
      <w:r w:rsidR="00D76A38" w:rsidRPr="00D76A38">
        <w:rPr>
          <w:sz w:val="26"/>
          <w:szCs w:val="26"/>
        </w:rPr>
        <w:t xml:space="preserve"> </w:t>
      </w:r>
      <w:proofErr w:type="spellStart"/>
      <w:r w:rsidR="00D76A38" w:rsidRPr="00D76A38">
        <w:rPr>
          <w:sz w:val="26"/>
          <w:szCs w:val="26"/>
        </w:rPr>
        <w:t>án</w:t>
      </w:r>
      <w:proofErr w:type="spellEnd"/>
      <w:r w:rsidR="00D76A38" w:rsidRPr="00D76A38">
        <w:rPr>
          <w:sz w:val="26"/>
          <w:szCs w:val="26"/>
        </w:rPr>
        <w:t xml:space="preserve">, khoa </w:t>
      </w:r>
      <w:proofErr w:type="spellStart"/>
      <w:r w:rsidR="00D76A38" w:rsidRPr="00D76A38">
        <w:rPr>
          <w:sz w:val="26"/>
          <w:szCs w:val="26"/>
        </w:rPr>
        <w:t>luận</w:t>
      </w:r>
      <w:proofErr w:type="spellEnd"/>
      <w:r w:rsidR="00D76A38" w:rsidRPr="00D76A38">
        <w:rPr>
          <w:sz w:val="26"/>
          <w:szCs w:val="26"/>
        </w:rPr>
        <w:t>.</w:t>
      </w:r>
    </w:p>
    <w:p w14:paraId="145147C0" w14:textId="7B12B219" w:rsidR="001F7242" w:rsidRPr="001F5AF8" w:rsidRDefault="00FC341E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địa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 w:rsidR="001F0385">
        <w:rPr>
          <w:b/>
          <w:bCs/>
          <w:sz w:val="26"/>
          <w:szCs w:val="26"/>
        </w:rPr>
        <w:t xml:space="preserve">, </w:t>
      </w:r>
      <w:proofErr w:type="spellStart"/>
      <w:r w:rsidR="001F0385">
        <w:rPr>
          <w:b/>
          <w:bCs/>
          <w:sz w:val="26"/>
          <w:szCs w:val="26"/>
        </w:rPr>
        <w:t>hình</w:t>
      </w:r>
      <w:proofErr w:type="spellEnd"/>
      <w:r w:rsidR="001F0385">
        <w:rPr>
          <w:b/>
          <w:bCs/>
          <w:sz w:val="26"/>
          <w:szCs w:val="26"/>
        </w:rPr>
        <w:t xml:space="preserve"> </w:t>
      </w:r>
      <w:proofErr w:type="spellStart"/>
      <w:r w:rsidR="001F0385">
        <w:rPr>
          <w:b/>
          <w:bCs/>
          <w:sz w:val="26"/>
          <w:szCs w:val="26"/>
        </w:rPr>
        <w:t>thức</w:t>
      </w:r>
      <w:proofErr w:type="spellEnd"/>
      <w:r w:rsidR="001F0385">
        <w:rPr>
          <w:b/>
          <w:bCs/>
          <w:sz w:val="26"/>
          <w:szCs w:val="26"/>
        </w:rPr>
        <w:t xml:space="preserve"> </w:t>
      </w:r>
      <w:proofErr w:type="spellStart"/>
      <w:r w:rsidR="001F0385">
        <w:rPr>
          <w:b/>
          <w:bCs/>
          <w:sz w:val="26"/>
          <w:szCs w:val="26"/>
        </w:rPr>
        <w:t>đăng</w:t>
      </w:r>
      <w:proofErr w:type="spellEnd"/>
      <w:r w:rsidR="001F0385">
        <w:rPr>
          <w:b/>
          <w:bCs/>
          <w:sz w:val="26"/>
          <w:szCs w:val="26"/>
        </w:rPr>
        <w:t xml:space="preserve"> </w:t>
      </w:r>
      <w:proofErr w:type="spellStart"/>
      <w:r w:rsidR="001F0385">
        <w:rPr>
          <w:b/>
          <w:bCs/>
          <w:sz w:val="26"/>
          <w:szCs w:val="26"/>
        </w:rPr>
        <w:t>ký</w:t>
      </w:r>
      <w:proofErr w:type="spellEnd"/>
    </w:p>
    <w:p w14:paraId="39DF03D4" w14:textId="2228733E" w:rsidR="001F5AF8" w:rsidRPr="00EE10A7" w:rsidRDefault="001F5AF8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: online qua MS Teams</w:t>
      </w:r>
    </w:p>
    <w:p w14:paraId="597784E7" w14:textId="6D76EF6D" w:rsidR="00EE10A7" w:rsidRPr="00EE10A7" w:rsidRDefault="00EE10A7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r w:rsidR="001709A4">
        <w:rPr>
          <w:sz w:val="26"/>
          <w:szCs w:val="26"/>
        </w:rPr>
        <w:t>20</w:t>
      </w:r>
      <w:r>
        <w:rPr>
          <w:sz w:val="26"/>
          <w:szCs w:val="26"/>
        </w:rPr>
        <w:t xml:space="preserve">h00,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r w:rsidR="001709A4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1709A4">
        <w:rPr>
          <w:sz w:val="26"/>
          <w:szCs w:val="26"/>
        </w:rPr>
        <w:t>01/11</w:t>
      </w:r>
      <w:r>
        <w:rPr>
          <w:sz w:val="26"/>
          <w:szCs w:val="26"/>
        </w:rPr>
        <w:t>/2021</w:t>
      </w:r>
    </w:p>
    <w:p w14:paraId="4582904A" w14:textId="216BB796" w:rsidR="00EE10A7" w:rsidRDefault="00EE10A7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color w:val="0070C0"/>
          <w:sz w:val="26"/>
          <w:szCs w:val="26"/>
        </w:rPr>
      </w:pPr>
      <w:r w:rsidRPr="00EE10A7">
        <w:rPr>
          <w:sz w:val="26"/>
          <w:szCs w:val="26"/>
        </w:rPr>
        <w:t xml:space="preserve">Link </w:t>
      </w:r>
      <w:proofErr w:type="spellStart"/>
      <w:r w:rsidRPr="00EE10A7">
        <w:rPr>
          <w:sz w:val="26"/>
          <w:szCs w:val="26"/>
        </w:rPr>
        <w:t>đăng</w:t>
      </w:r>
      <w:proofErr w:type="spellEnd"/>
      <w:r w:rsidRPr="00EE10A7">
        <w:rPr>
          <w:sz w:val="26"/>
          <w:szCs w:val="26"/>
        </w:rPr>
        <w:t xml:space="preserve"> </w:t>
      </w:r>
      <w:proofErr w:type="spellStart"/>
      <w:r w:rsidRPr="00EE10A7">
        <w:rPr>
          <w:sz w:val="26"/>
          <w:szCs w:val="26"/>
        </w:rPr>
        <w:t>ký</w:t>
      </w:r>
      <w:proofErr w:type="spellEnd"/>
      <w:r w:rsidRPr="00EE10A7">
        <w:rPr>
          <w:sz w:val="26"/>
          <w:szCs w:val="26"/>
        </w:rPr>
        <w:t xml:space="preserve">: </w:t>
      </w:r>
      <w:hyperlink r:id="rId8" w:history="1">
        <w:r w:rsidR="00D126B1" w:rsidRPr="009756E7">
          <w:rPr>
            <w:rStyle w:val="Hyperlink"/>
          </w:rPr>
          <w:t>https://forms.gle/9vPaf2BzC1LpFneLA</w:t>
        </w:r>
      </w:hyperlink>
      <w:r w:rsidR="00D126B1">
        <w:t xml:space="preserve"> </w:t>
      </w:r>
    </w:p>
    <w:p w14:paraId="38AA94B0" w14:textId="1EDE1072" w:rsidR="00764181" w:rsidRPr="00EE10A7" w:rsidRDefault="00764181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color w:val="0070C0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tổ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chức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theo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sau</w:t>
      </w:r>
      <w:proofErr w:type="spellEnd"/>
      <w:r>
        <w:rPr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3111"/>
      </w:tblGrid>
      <w:tr w:rsidR="00D76A38" w14:paraId="4FD9B184" w14:textId="77777777" w:rsidTr="00D76A38">
        <w:trPr>
          <w:jc w:val="center"/>
        </w:trPr>
        <w:tc>
          <w:tcPr>
            <w:tcW w:w="4005" w:type="dxa"/>
            <w:vAlign w:val="center"/>
          </w:tcPr>
          <w:p w14:paraId="48C5A090" w14:textId="519FACA9" w:rsidR="00D76A38" w:rsidRPr="001F0385" w:rsidRDefault="00D76A38" w:rsidP="001F0385">
            <w:pPr>
              <w:pStyle w:val="Default"/>
              <w:spacing w:before="120" w:after="120" w:line="245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111" w:type="dxa"/>
            <w:vAlign w:val="center"/>
          </w:tcPr>
          <w:p w14:paraId="60ADA288" w14:textId="424FEC72" w:rsidR="00D76A38" w:rsidRPr="001F0385" w:rsidRDefault="00D76A38" w:rsidP="001F0385">
            <w:pPr>
              <w:pStyle w:val="Default"/>
              <w:spacing w:before="120" w:after="120" w:line="245" w:lineRule="auto"/>
              <w:jc w:val="center"/>
              <w:rPr>
                <w:sz w:val="26"/>
                <w:szCs w:val="26"/>
              </w:rPr>
            </w:pPr>
            <w:proofErr w:type="spellStart"/>
            <w:r w:rsidRPr="001F0385">
              <w:rPr>
                <w:sz w:val="26"/>
                <w:szCs w:val="26"/>
              </w:rPr>
              <w:t>Thời</w:t>
            </w:r>
            <w:proofErr w:type="spellEnd"/>
            <w:r w:rsidRPr="001F0385">
              <w:rPr>
                <w:sz w:val="26"/>
                <w:szCs w:val="26"/>
              </w:rPr>
              <w:t xml:space="preserve"> </w:t>
            </w:r>
            <w:proofErr w:type="spellStart"/>
            <w:r w:rsidRPr="001F0385"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</w:p>
        </w:tc>
      </w:tr>
      <w:tr w:rsidR="00D76A38" w14:paraId="07939698" w14:textId="77777777" w:rsidTr="00D76A38">
        <w:trPr>
          <w:jc w:val="center"/>
        </w:trPr>
        <w:tc>
          <w:tcPr>
            <w:tcW w:w="4005" w:type="dxa"/>
          </w:tcPr>
          <w:p w14:paraId="6D7BF04A" w14:textId="4512DC35" w:rsidR="00D76A38" w:rsidRPr="001F0385" w:rsidRDefault="00D76A38" w:rsidP="002777D3">
            <w:pPr>
              <w:pStyle w:val="Default"/>
              <w:spacing w:before="120" w:after="120" w:line="245" w:lineRule="auto"/>
              <w:ind w:left="201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>
              <w:rPr>
                <w:b w:val="0"/>
                <w:bCs/>
                <w:sz w:val="26"/>
                <w:szCs w:val="26"/>
              </w:rPr>
              <w:t>Kỹ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tự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11" w:type="dxa"/>
          </w:tcPr>
          <w:p w14:paraId="46BE30D5" w14:textId="09677114" w:rsidR="00D76A38" w:rsidRPr="001F5AF8" w:rsidRDefault="00D76A38" w:rsidP="002777D3">
            <w:pPr>
              <w:pStyle w:val="Default"/>
              <w:spacing w:before="120" w:after="120" w:line="245" w:lineRule="auto"/>
              <w:ind w:left="241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18h30,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05/11/2021</w:t>
            </w:r>
          </w:p>
        </w:tc>
      </w:tr>
      <w:tr w:rsidR="00D76A38" w14:paraId="149D26D2" w14:textId="77777777" w:rsidTr="00D76A38">
        <w:trPr>
          <w:jc w:val="center"/>
        </w:trPr>
        <w:tc>
          <w:tcPr>
            <w:tcW w:w="4005" w:type="dxa"/>
          </w:tcPr>
          <w:p w14:paraId="101FF4B3" w14:textId="78534292" w:rsidR="00D76A38" w:rsidRDefault="00D76A38" w:rsidP="002777D3">
            <w:pPr>
              <w:pStyle w:val="Default"/>
              <w:spacing w:before="120" w:after="120" w:line="245" w:lineRule="auto"/>
              <w:ind w:left="201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>
              <w:rPr>
                <w:b w:val="0"/>
                <w:bCs/>
                <w:sz w:val="26"/>
                <w:szCs w:val="26"/>
              </w:rPr>
              <w:t>Kỹ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tìm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3111" w:type="dxa"/>
          </w:tcPr>
          <w:p w14:paraId="23412109" w14:textId="53441553" w:rsidR="00D76A38" w:rsidRDefault="00D76A38" w:rsidP="002777D3">
            <w:pPr>
              <w:pStyle w:val="Default"/>
              <w:spacing w:before="120" w:after="120" w:line="245" w:lineRule="auto"/>
              <w:ind w:left="241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18h30,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12/11/2021</w:t>
            </w:r>
          </w:p>
        </w:tc>
      </w:tr>
      <w:tr w:rsidR="00D76A38" w14:paraId="2AAEC927" w14:textId="77777777" w:rsidTr="00D76A38">
        <w:trPr>
          <w:jc w:val="center"/>
        </w:trPr>
        <w:tc>
          <w:tcPr>
            <w:tcW w:w="4005" w:type="dxa"/>
          </w:tcPr>
          <w:p w14:paraId="4404F579" w14:textId="18220249" w:rsidR="00D76A38" w:rsidRPr="00EE10A7" w:rsidRDefault="00D76A38" w:rsidP="002777D3">
            <w:pPr>
              <w:pStyle w:val="Default"/>
              <w:spacing w:before="120" w:after="120" w:line="245" w:lineRule="auto"/>
              <w:ind w:left="201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>
              <w:rPr>
                <w:b w:val="0"/>
                <w:bCs/>
                <w:sz w:val="26"/>
                <w:szCs w:val="26"/>
              </w:rPr>
              <w:t>Kỹ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trình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bày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bài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thuyết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111" w:type="dxa"/>
          </w:tcPr>
          <w:p w14:paraId="0D49FBE6" w14:textId="050DEE5A" w:rsidR="00D76A38" w:rsidRPr="00EE10A7" w:rsidRDefault="00D76A38" w:rsidP="002777D3">
            <w:pPr>
              <w:pStyle w:val="Default"/>
              <w:spacing w:before="120" w:after="120" w:line="245" w:lineRule="auto"/>
              <w:ind w:left="241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18h30,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19/11/2021</w:t>
            </w:r>
          </w:p>
        </w:tc>
      </w:tr>
      <w:tr w:rsidR="00D76A38" w14:paraId="29701B26" w14:textId="77777777" w:rsidTr="00D76A38">
        <w:trPr>
          <w:jc w:val="center"/>
        </w:trPr>
        <w:tc>
          <w:tcPr>
            <w:tcW w:w="4005" w:type="dxa"/>
          </w:tcPr>
          <w:p w14:paraId="0E67ACD2" w14:textId="15535E52" w:rsidR="00D76A38" w:rsidRPr="00EE10A7" w:rsidRDefault="00D76A38" w:rsidP="002777D3">
            <w:pPr>
              <w:pStyle w:val="Default"/>
              <w:spacing w:before="120" w:after="120" w:line="245" w:lineRule="auto"/>
              <w:ind w:left="201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>
              <w:rPr>
                <w:b w:val="0"/>
                <w:bCs/>
                <w:sz w:val="26"/>
                <w:szCs w:val="26"/>
              </w:rPr>
              <w:t>Kỹ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viết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báo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3111" w:type="dxa"/>
          </w:tcPr>
          <w:p w14:paraId="3A5DAAFD" w14:textId="29A7744C" w:rsidR="00D76A38" w:rsidRPr="00EE10A7" w:rsidRDefault="00D76A38" w:rsidP="002777D3">
            <w:pPr>
              <w:pStyle w:val="Default"/>
              <w:spacing w:before="120" w:after="120" w:line="245" w:lineRule="auto"/>
              <w:ind w:left="241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18h30,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26/11/2021</w:t>
            </w:r>
          </w:p>
        </w:tc>
      </w:tr>
    </w:tbl>
    <w:p w14:paraId="255EE532" w14:textId="24F330E1" w:rsidR="00745AE5" w:rsidRPr="00745AE5" w:rsidRDefault="006818FA" w:rsidP="00745AE5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Tổ chức thực hiện</w:t>
      </w:r>
    </w:p>
    <w:p w14:paraId="448B7705" w14:textId="77777777" w:rsidR="00745AE5" w:rsidRDefault="00745AE5" w:rsidP="00745A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Ban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chỉ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đạo</w:t>
      </w:r>
      <w:proofErr w:type="spellEnd"/>
    </w:p>
    <w:p w14:paraId="3561DC13" w14:textId="77777777" w:rsidR="00745AE5" w:rsidRPr="00C47775" w:rsidRDefault="00745AE5" w:rsidP="004F7BA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right" w:pos="8931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Đ/c </w:t>
      </w:r>
      <w:proofErr w:type="spellStart"/>
      <w:r>
        <w:rPr>
          <w:rFonts w:eastAsia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Thị </w:t>
      </w:r>
      <w:proofErr w:type="spellStart"/>
      <w:r>
        <w:rPr>
          <w:rFonts w:eastAsia="Times New Roman"/>
          <w:color w:val="000000"/>
          <w:sz w:val="26"/>
          <w:szCs w:val="26"/>
        </w:rPr>
        <w:t>Thảo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Minh </w:t>
      </w:r>
      <w:r>
        <w:rPr>
          <w:rFonts w:eastAsia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/>
          <w:color w:val="000000"/>
          <w:sz w:val="26"/>
          <w:szCs w:val="26"/>
        </w:rPr>
        <w:t>Phó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trưởng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khoa CNTP </w:t>
      </w:r>
      <w:r>
        <w:rPr>
          <w:rFonts w:eastAsia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/>
          <w:color w:val="000000"/>
          <w:sz w:val="26"/>
          <w:szCs w:val="26"/>
        </w:rPr>
        <w:t>Trưởng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ban.</w:t>
      </w:r>
    </w:p>
    <w:p w14:paraId="064495E7" w14:textId="2A053FAB" w:rsidR="00745AE5" w:rsidRDefault="00745AE5" w:rsidP="004F7BA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right" w:pos="8931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Đ/c </w:t>
      </w:r>
      <w:proofErr w:type="spellStart"/>
      <w:r>
        <w:rPr>
          <w:rFonts w:eastAsia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Minh </w:t>
      </w:r>
      <w:proofErr w:type="spellStart"/>
      <w:r>
        <w:rPr>
          <w:rFonts w:eastAsia="Times New Roman"/>
          <w:color w:val="000000"/>
          <w:sz w:val="26"/>
          <w:szCs w:val="26"/>
        </w:rPr>
        <w:t>Ngọc</w:t>
      </w:r>
      <w:proofErr w:type="spellEnd"/>
      <w:r>
        <w:rPr>
          <w:rFonts w:eastAsia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/>
          <w:color w:val="000000"/>
          <w:sz w:val="26"/>
          <w:szCs w:val="26"/>
        </w:rPr>
        <w:t>Bí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thư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Đoàn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Phó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ban</w:t>
      </w:r>
      <w:r w:rsidRPr="00C47775">
        <w:rPr>
          <w:rFonts w:eastAsia="Times New Roman"/>
          <w:color w:val="000000"/>
          <w:sz w:val="26"/>
          <w:szCs w:val="26"/>
        </w:rPr>
        <w:t>.</w:t>
      </w:r>
    </w:p>
    <w:p w14:paraId="26683C4B" w14:textId="18086B33" w:rsidR="004F7BA1" w:rsidRPr="00C47775" w:rsidRDefault="004F7BA1" w:rsidP="004F7BA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right" w:pos="8931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val="vi-VN"/>
        </w:rPr>
        <w:t>Đ/c Nguyễn Đình Thị Như Nguyện</w:t>
      </w:r>
      <w:r>
        <w:rPr>
          <w:rFonts w:eastAsia="Times New Roman"/>
          <w:color w:val="000000"/>
          <w:sz w:val="26"/>
          <w:szCs w:val="26"/>
          <w:lang w:val="vi-VN"/>
        </w:rPr>
        <w:tab/>
        <w:t>Giảng viên khoa CNTP</w:t>
      </w:r>
      <w:r>
        <w:rPr>
          <w:rFonts w:eastAsia="Times New Roman"/>
          <w:color w:val="000000"/>
          <w:sz w:val="26"/>
          <w:szCs w:val="26"/>
          <w:lang w:val="vi-VN"/>
        </w:rPr>
        <w:tab/>
        <w:t>Ủy viên.</w:t>
      </w:r>
    </w:p>
    <w:p w14:paraId="3C34A6F5" w14:textId="77777777" w:rsidR="00745AE5" w:rsidRDefault="00745AE5" w:rsidP="00745A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Ban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tổ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chức</w:t>
      </w:r>
      <w:proofErr w:type="spellEnd"/>
    </w:p>
    <w:p w14:paraId="4AF5CD62" w14:textId="77777777" w:rsidR="00745AE5" w:rsidRDefault="00745AE5" w:rsidP="00745AE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8931"/>
        </w:tabs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Đ/c Phạm Thị Thùy Dương </w:t>
      </w:r>
      <w:r>
        <w:rPr>
          <w:rFonts w:eastAsia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/>
          <w:color w:val="000000"/>
          <w:sz w:val="26"/>
          <w:szCs w:val="26"/>
        </w:rPr>
        <w:t>Bí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thư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LCĐ khoa CNTP </w:t>
      </w:r>
      <w:r>
        <w:rPr>
          <w:rFonts w:eastAsia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/>
          <w:color w:val="000000"/>
          <w:sz w:val="26"/>
          <w:szCs w:val="26"/>
        </w:rPr>
        <w:t>Trưởng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ban.</w:t>
      </w:r>
    </w:p>
    <w:p w14:paraId="52D51446" w14:textId="03D89BBC" w:rsidR="00745AE5" w:rsidRPr="00F336FD" w:rsidRDefault="00745AE5" w:rsidP="00745AE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8931"/>
        </w:tabs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Đ/c </w:t>
      </w:r>
      <w:r w:rsidR="006818FA">
        <w:rPr>
          <w:rFonts w:eastAsia="Times New Roman"/>
          <w:color w:val="000000"/>
          <w:sz w:val="26"/>
          <w:szCs w:val="26"/>
          <w:lang w:val="vi-VN"/>
        </w:rPr>
        <w:t>BCH LCĐ khoa CNTP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="006818FA">
        <w:rPr>
          <w:rFonts w:eastAsia="Times New Roman"/>
          <w:color w:val="000000"/>
          <w:sz w:val="26"/>
          <w:szCs w:val="26"/>
          <w:lang w:val="vi-VN"/>
        </w:rPr>
        <w:t>Thành viên</w:t>
      </w:r>
      <w:r>
        <w:rPr>
          <w:rFonts w:eastAsia="Times New Roman"/>
          <w:color w:val="000000"/>
          <w:sz w:val="26"/>
          <w:szCs w:val="26"/>
        </w:rPr>
        <w:t>.</w:t>
      </w:r>
    </w:p>
    <w:p w14:paraId="6EB7495F" w14:textId="77777777" w:rsidR="00745AE5" w:rsidRPr="006818FA" w:rsidRDefault="00745AE5" w:rsidP="006818FA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</w:rPr>
      </w:pPr>
      <w:r w:rsidRPr="006818FA">
        <w:rPr>
          <w:b/>
          <w:bCs/>
          <w:sz w:val="26"/>
          <w:szCs w:val="26"/>
        </w:rPr>
        <w:t>TIẾN ĐỘ THỰC HIỆN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793"/>
        <w:gridCol w:w="3675"/>
      </w:tblGrid>
      <w:tr w:rsidR="00745AE5" w14:paraId="1FECE946" w14:textId="77777777" w:rsidTr="006818FA">
        <w:trPr>
          <w:jc w:val="center"/>
        </w:trPr>
        <w:tc>
          <w:tcPr>
            <w:tcW w:w="817" w:type="dxa"/>
          </w:tcPr>
          <w:p w14:paraId="0886B714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STT</w:t>
            </w:r>
          </w:p>
        </w:tc>
        <w:tc>
          <w:tcPr>
            <w:tcW w:w="4793" w:type="dxa"/>
          </w:tcPr>
          <w:p w14:paraId="332A2D98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3675" w:type="dxa"/>
          </w:tcPr>
          <w:p w14:paraId="7423E3F3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</w:tc>
      </w:tr>
      <w:tr w:rsidR="00745AE5" w14:paraId="28F4AFB2" w14:textId="77777777" w:rsidTr="006818FA">
        <w:trPr>
          <w:jc w:val="center"/>
        </w:trPr>
        <w:tc>
          <w:tcPr>
            <w:tcW w:w="817" w:type="dxa"/>
          </w:tcPr>
          <w:p w14:paraId="5EBDEFFB" w14:textId="77777777" w:rsidR="00745AE5" w:rsidRPr="00BE2557" w:rsidRDefault="00745AE5" w:rsidP="00745AE5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793" w:type="dxa"/>
          </w:tcPr>
          <w:p w14:paraId="37AC49F3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675" w:type="dxa"/>
            <w:vAlign w:val="center"/>
          </w:tcPr>
          <w:p w14:paraId="679DB9FB" w14:textId="3723C11A" w:rsidR="00745AE5" w:rsidRDefault="006818FA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25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/2021 - 2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7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/2021</w:t>
            </w:r>
          </w:p>
        </w:tc>
      </w:tr>
      <w:tr w:rsidR="00745AE5" w14:paraId="59D462AD" w14:textId="77777777" w:rsidTr="006818FA">
        <w:trPr>
          <w:jc w:val="center"/>
        </w:trPr>
        <w:tc>
          <w:tcPr>
            <w:tcW w:w="817" w:type="dxa"/>
          </w:tcPr>
          <w:p w14:paraId="4E050D84" w14:textId="77777777" w:rsidR="00745AE5" w:rsidRPr="00BE2557" w:rsidRDefault="00745AE5" w:rsidP="00745AE5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793" w:type="dxa"/>
          </w:tcPr>
          <w:p w14:paraId="32E4503A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3675" w:type="dxa"/>
            <w:vAlign w:val="center"/>
          </w:tcPr>
          <w:p w14:paraId="7BE6A1A6" w14:textId="3CBFE960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8</w:t>
            </w:r>
            <w:r>
              <w:rPr>
                <w:rFonts w:eastAsia="Times New Roman"/>
                <w:color w:val="000000"/>
                <w:sz w:val="26"/>
                <w:szCs w:val="26"/>
              </w:rPr>
              <w:t>/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/2021 - 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29</w:t>
            </w:r>
            <w:r>
              <w:rPr>
                <w:rFonts w:eastAsia="Times New Roman"/>
                <w:color w:val="000000"/>
                <w:sz w:val="26"/>
                <w:szCs w:val="26"/>
              </w:rPr>
              <w:t>/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  <w:r>
              <w:rPr>
                <w:rFonts w:eastAsia="Times New Roman"/>
                <w:color w:val="000000"/>
                <w:sz w:val="26"/>
                <w:szCs w:val="26"/>
              </w:rPr>
              <w:t>/2021</w:t>
            </w:r>
          </w:p>
        </w:tc>
      </w:tr>
      <w:tr w:rsidR="00745AE5" w14:paraId="52EE004A" w14:textId="77777777" w:rsidTr="006818FA">
        <w:trPr>
          <w:jc w:val="center"/>
        </w:trPr>
        <w:tc>
          <w:tcPr>
            <w:tcW w:w="817" w:type="dxa"/>
          </w:tcPr>
          <w:p w14:paraId="43DA6CFA" w14:textId="77777777" w:rsidR="00745AE5" w:rsidRPr="00BE2557" w:rsidRDefault="00745AE5" w:rsidP="00745AE5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793" w:type="dxa"/>
          </w:tcPr>
          <w:p w14:paraId="2D937C67" w14:textId="77777777" w:rsidR="00745AE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Tuy</w:t>
            </w:r>
            <w:r>
              <w:rPr>
                <w:rFonts w:eastAsia="Times New Roman"/>
                <w:sz w:val="26"/>
                <w:szCs w:val="26"/>
              </w:rPr>
              <w:t>ên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675" w:type="dxa"/>
            <w:vAlign w:val="center"/>
          </w:tcPr>
          <w:p w14:paraId="0E183D22" w14:textId="2F62640D" w:rsidR="00745AE5" w:rsidRPr="00886878" w:rsidRDefault="006818FA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29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 xml:space="preserve">/2021 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26</w:t>
            </w:r>
            <w:r w:rsidR="00745AE5">
              <w:rPr>
                <w:rFonts w:eastAsia="Times New Roman"/>
                <w:color w:val="000000"/>
                <w:sz w:val="26"/>
                <w:szCs w:val="26"/>
                <w:lang w:val="vi-VN"/>
              </w:rPr>
              <w:t>/1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  <w:r w:rsidR="00745AE5">
              <w:rPr>
                <w:rFonts w:eastAsia="Times New Roman"/>
                <w:color w:val="000000"/>
                <w:sz w:val="26"/>
                <w:szCs w:val="26"/>
              </w:rPr>
              <w:t>/2021</w:t>
            </w:r>
          </w:p>
        </w:tc>
      </w:tr>
      <w:tr w:rsidR="00745AE5" w14:paraId="6CBB333B" w14:textId="77777777" w:rsidTr="006818FA">
        <w:trPr>
          <w:jc w:val="center"/>
        </w:trPr>
        <w:tc>
          <w:tcPr>
            <w:tcW w:w="817" w:type="dxa"/>
          </w:tcPr>
          <w:p w14:paraId="0F8E06E7" w14:textId="77777777" w:rsidR="00745AE5" w:rsidRPr="00BE2557" w:rsidRDefault="00745AE5" w:rsidP="00745AE5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793" w:type="dxa"/>
          </w:tcPr>
          <w:p w14:paraId="56AB9499" w14:textId="77777777" w:rsidR="00745AE5" w:rsidRPr="000B279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c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675" w:type="dxa"/>
            <w:vAlign w:val="center"/>
          </w:tcPr>
          <w:p w14:paraId="0F7092C4" w14:textId="6A6A9FC1" w:rsidR="00745AE5" w:rsidRPr="000B2795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5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/1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/2021 – 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26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/1</w:t>
            </w:r>
            <w:r w:rsidR="006818FA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</w:rPr>
              <w:t>/2021</w:t>
            </w:r>
          </w:p>
        </w:tc>
      </w:tr>
      <w:tr w:rsidR="00745AE5" w14:paraId="23C45EB7" w14:textId="77777777" w:rsidTr="006818FA">
        <w:trPr>
          <w:jc w:val="center"/>
        </w:trPr>
        <w:tc>
          <w:tcPr>
            <w:tcW w:w="817" w:type="dxa"/>
          </w:tcPr>
          <w:p w14:paraId="64A949F4" w14:textId="77777777" w:rsidR="00745AE5" w:rsidRPr="00BE2557" w:rsidRDefault="00745AE5" w:rsidP="00745AE5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793" w:type="dxa"/>
          </w:tcPr>
          <w:p w14:paraId="4D8708A8" w14:textId="2ABAB7BD" w:rsidR="00745AE5" w:rsidRPr="006818FA" w:rsidRDefault="00745AE5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c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6818FA">
              <w:rPr>
                <w:rFonts w:eastAsia="Times New Roman"/>
                <w:sz w:val="26"/>
                <w:szCs w:val="26"/>
                <w:lang w:val="vi-VN"/>
              </w:rPr>
              <w:t>Tổng kết chương trình</w:t>
            </w:r>
          </w:p>
        </w:tc>
        <w:tc>
          <w:tcPr>
            <w:tcW w:w="3675" w:type="dxa"/>
            <w:vAlign w:val="center"/>
          </w:tcPr>
          <w:p w14:paraId="5063E7E7" w14:textId="36C5F16B" w:rsidR="00745AE5" w:rsidRPr="00A00B79" w:rsidRDefault="006818FA" w:rsidP="00B5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27-28/11/2021</w:t>
            </w:r>
          </w:p>
        </w:tc>
      </w:tr>
    </w:tbl>
    <w:p w14:paraId="3F724522" w14:textId="77777777" w:rsidR="00745AE5" w:rsidRPr="0000020A" w:rsidRDefault="00745AE5" w:rsidP="00745AE5">
      <w:pPr>
        <w:spacing w:after="105"/>
        <w:ind w:right="599"/>
        <w:rPr>
          <w:rFonts w:asciiTheme="majorHAnsi" w:hAnsiTheme="majorHAnsi" w:cstheme="majorHAnsi"/>
          <w:sz w:val="28"/>
        </w:rPr>
      </w:pPr>
    </w:p>
    <w:p w14:paraId="1665DEF0" w14:textId="1E08853A" w:rsidR="0093063B" w:rsidRPr="00130653" w:rsidRDefault="00130653" w:rsidP="006818FA">
      <w:pPr>
        <w:pStyle w:val="ListParagraph"/>
        <w:tabs>
          <w:tab w:val="left" w:pos="270"/>
          <w:tab w:val="left" w:pos="3690"/>
          <w:tab w:val="left" w:pos="4770"/>
          <w:tab w:val="left" w:pos="7110"/>
        </w:tabs>
        <w:spacing w:after="0" w:line="240" w:lineRule="auto"/>
        <w:ind w:left="-284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7659A84" wp14:editId="6B22D3E8">
            <wp:simplePos x="0" y="0"/>
            <wp:positionH relativeFrom="column">
              <wp:posOffset>4432162</wp:posOffset>
            </wp:positionH>
            <wp:positionV relativeFrom="paragraph">
              <wp:posOffset>434450</wp:posOffset>
            </wp:positionV>
            <wp:extent cx="1871345" cy="10521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" b="35127"/>
                    <a:stretch/>
                  </pic:blipFill>
                  <pic:spPr bwMode="auto">
                    <a:xfrm>
                      <a:off x="0" y="0"/>
                      <a:ext cx="1871345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E5" w:rsidRPr="00130653">
        <w:rPr>
          <w:b/>
          <w:sz w:val="28"/>
          <w:lang w:val="vi-VN"/>
        </w:rPr>
        <w:t xml:space="preserve">  Đoàn trường        </w:t>
      </w:r>
      <w:r w:rsidR="006818FA" w:rsidRPr="00130653">
        <w:rPr>
          <w:b/>
          <w:sz w:val="28"/>
          <w:lang w:val="vi-VN"/>
        </w:rPr>
        <w:t xml:space="preserve">      </w:t>
      </w:r>
      <w:r>
        <w:rPr>
          <w:b/>
          <w:sz w:val="28"/>
          <w:lang w:val="vi-VN"/>
        </w:rPr>
        <w:tab/>
      </w:r>
      <w:r w:rsidR="006818FA" w:rsidRPr="00130653">
        <w:rPr>
          <w:b/>
          <w:sz w:val="28"/>
          <w:lang w:val="vi-VN"/>
        </w:rPr>
        <w:t xml:space="preserve"> </w:t>
      </w:r>
      <w:r w:rsidR="00745AE5" w:rsidRPr="00130653">
        <w:rPr>
          <w:b/>
          <w:sz w:val="28"/>
          <w:lang w:val="vi-VN"/>
        </w:rPr>
        <w:t>BCN Khoa CNTP</w:t>
      </w:r>
      <w:r w:rsidR="00745AE5" w:rsidRPr="00130653">
        <w:rPr>
          <w:rFonts w:asciiTheme="majorHAnsi" w:hAnsiTheme="majorHAnsi" w:cstheme="majorHAnsi"/>
          <w:b/>
          <w:sz w:val="28"/>
        </w:rPr>
        <w:t xml:space="preserve">        </w:t>
      </w:r>
      <w:r w:rsidR="00E35A39" w:rsidRPr="00130653">
        <w:rPr>
          <w:b/>
          <w:sz w:val="28"/>
        </w:rPr>
        <w:t xml:space="preserve">  </w:t>
      </w:r>
      <w:r>
        <w:rPr>
          <w:b/>
          <w:sz w:val="28"/>
        </w:rPr>
        <w:tab/>
      </w:r>
      <w:r w:rsidR="00E35A39" w:rsidRPr="00130653">
        <w:rPr>
          <w:b/>
          <w:sz w:val="28"/>
        </w:rPr>
        <w:t xml:space="preserve">   </w:t>
      </w:r>
      <w:r w:rsidRPr="00130653">
        <w:rPr>
          <w:b/>
          <w:sz w:val="28"/>
          <w:lang w:val="vi-VN"/>
        </w:rPr>
        <w:t>LCĐ khoa CNTP</w:t>
      </w:r>
      <w:r w:rsidR="00E35A39" w:rsidRPr="00130653">
        <w:rPr>
          <w:b/>
          <w:sz w:val="28"/>
        </w:rPr>
        <w:t xml:space="preserve">                                              </w:t>
      </w:r>
      <w:r w:rsidR="00E605FD" w:rsidRPr="00130653">
        <w:rPr>
          <w:b/>
          <w:sz w:val="28"/>
        </w:rPr>
        <w:t xml:space="preserve">              </w:t>
      </w:r>
      <w:r w:rsidR="00D126B1" w:rsidRPr="00130653">
        <w:rPr>
          <w:b/>
          <w:sz w:val="28"/>
        </w:rPr>
        <w:t xml:space="preserve">    </w:t>
      </w:r>
      <w:r w:rsidR="00E605FD" w:rsidRPr="00130653">
        <w:rPr>
          <w:b/>
          <w:sz w:val="28"/>
        </w:rPr>
        <w:t xml:space="preserve"> </w:t>
      </w:r>
      <w:r w:rsidR="00D126B1" w:rsidRPr="00130653">
        <w:rPr>
          <w:b/>
          <w:sz w:val="28"/>
        </w:rPr>
        <w:t xml:space="preserve">  </w:t>
      </w:r>
    </w:p>
    <w:p w14:paraId="408422F3" w14:textId="0D29F77F" w:rsidR="002777D3" w:rsidRPr="0039117D" w:rsidRDefault="0093063B" w:rsidP="0039117D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sectPr w:rsidR="002777D3" w:rsidRPr="0039117D" w:rsidSect="002777D3">
      <w:pgSz w:w="11907" w:h="16839" w:code="9"/>
      <w:pgMar w:top="432" w:right="850" w:bottom="42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C2D0" w14:textId="77777777" w:rsidR="00E77764" w:rsidRDefault="00E77764" w:rsidP="00840E5D">
      <w:pPr>
        <w:spacing w:after="0" w:line="240" w:lineRule="auto"/>
      </w:pPr>
      <w:r>
        <w:separator/>
      </w:r>
    </w:p>
  </w:endnote>
  <w:endnote w:type="continuationSeparator" w:id="0">
    <w:p w14:paraId="00302B44" w14:textId="77777777" w:rsidR="00E77764" w:rsidRDefault="00E77764" w:rsidP="008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F32A" w14:textId="77777777" w:rsidR="00E77764" w:rsidRDefault="00E77764" w:rsidP="00840E5D">
      <w:pPr>
        <w:spacing w:after="0" w:line="240" w:lineRule="auto"/>
      </w:pPr>
      <w:r>
        <w:separator/>
      </w:r>
    </w:p>
  </w:footnote>
  <w:footnote w:type="continuationSeparator" w:id="0">
    <w:p w14:paraId="35E5883F" w14:textId="77777777" w:rsidR="00E77764" w:rsidRDefault="00E77764" w:rsidP="008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F35"/>
    <w:multiLevelType w:val="hybridMultilevel"/>
    <w:tmpl w:val="39DC2224"/>
    <w:lvl w:ilvl="0" w:tplc="BF9C6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C9C"/>
    <w:multiLevelType w:val="multilevel"/>
    <w:tmpl w:val="915ACF82"/>
    <w:lvl w:ilvl="0">
      <w:start w:val="1"/>
      <w:numFmt w:val="decimal"/>
      <w:suff w:val="space"/>
      <w:lvlText w:val="CHƯƠNG %1:"/>
      <w:lvlJc w:val="left"/>
      <w:pPr>
        <w:ind w:left="360" w:hanging="72"/>
      </w:pPr>
      <w:rPr>
        <w:rFonts w:ascii="Times New Roman" w:hAnsi="Times New Roman" w:hint="default"/>
        <w:b/>
        <w:i w:val="0"/>
        <w:color w:val="000000" w:themeColor="text1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83071E"/>
    <w:multiLevelType w:val="hybridMultilevel"/>
    <w:tmpl w:val="EC7A88E8"/>
    <w:lvl w:ilvl="0" w:tplc="ADD8B5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72198"/>
    <w:multiLevelType w:val="hybridMultilevel"/>
    <w:tmpl w:val="13EC8D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4B6"/>
    <w:multiLevelType w:val="hybridMultilevel"/>
    <w:tmpl w:val="8F563938"/>
    <w:lvl w:ilvl="0" w:tplc="A0F6900A">
      <w:numFmt w:val="bullet"/>
      <w:lvlText w:val="-"/>
      <w:lvlJc w:val="left"/>
      <w:pPr>
        <w:ind w:left="936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0944FF2"/>
    <w:multiLevelType w:val="hybridMultilevel"/>
    <w:tmpl w:val="22C43648"/>
    <w:lvl w:ilvl="0" w:tplc="2D2665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4303C"/>
    <w:multiLevelType w:val="hybridMultilevel"/>
    <w:tmpl w:val="6BB0C2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818D4"/>
    <w:multiLevelType w:val="hybridMultilevel"/>
    <w:tmpl w:val="6DC6A5B8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23AC3"/>
    <w:multiLevelType w:val="hybridMultilevel"/>
    <w:tmpl w:val="1E809802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29A7"/>
    <w:multiLevelType w:val="hybridMultilevel"/>
    <w:tmpl w:val="4BFEAB2E"/>
    <w:lvl w:ilvl="0" w:tplc="6A40886E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47057"/>
    <w:multiLevelType w:val="multilevel"/>
    <w:tmpl w:val="2E5875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6170A"/>
    <w:multiLevelType w:val="hybridMultilevel"/>
    <w:tmpl w:val="6EF663EE"/>
    <w:lvl w:ilvl="0" w:tplc="ED08E0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6B5353"/>
    <w:multiLevelType w:val="hybridMultilevel"/>
    <w:tmpl w:val="D86E9B20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DE1D04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E6A15A8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E881C9B"/>
    <w:multiLevelType w:val="hybridMultilevel"/>
    <w:tmpl w:val="28B61854"/>
    <w:lvl w:ilvl="0" w:tplc="8A94C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82AF2"/>
    <w:multiLevelType w:val="multilevel"/>
    <w:tmpl w:val="5FF0EA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64D6"/>
    <w:multiLevelType w:val="multilevel"/>
    <w:tmpl w:val="63B81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3B"/>
    <w:rsid w:val="00001EAF"/>
    <w:rsid w:val="00012A38"/>
    <w:rsid w:val="0001401A"/>
    <w:rsid w:val="00022511"/>
    <w:rsid w:val="000239FA"/>
    <w:rsid w:val="000405A1"/>
    <w:rsid w:val="00054E88"/>
    <w:rsid w:val="000617A6"/>
    <w:rsid w:val="00085652"/>
    <w:rsid w:val="00090F91"/>
    <w:rsid w:val="0009454F"/>
    <w:rsid w:val="000A3817"/>
    <w:rsid w:val="000A47C4"/>
    <w:rsid w:val="000B015F"/>
    <w:rsid w:val="000B4061"/>
    <w:rsid w:val="000E5C17"/>
    <w:rsid w:val="000E61A2"/>
    <w:rsid w:val="00101BC4"/>
    <w:rsid w:val="00102A9E"/>
    <w:rsid w:val="00110663"/>
    <w:rsid w:val="00114321"/>
    <w:rsid w:val="00122A83"/>
    <w:rsid w:val="00130653"/>
    <w:rsid w:val="00142547"/>
    <w:rsid w:val="00156100"/>
    <w:rsid w:val="001677E5"/>
    <w:rsid w:val="001709A4"/>
    <w:rsid w:val="00171243"/>
    <w:rsid w:val="001854B9"/>
    <w:rsid w:val="00187A23"/>
    <w:rsid w:val="00197905"/>
    <w:rsid w:val="001C5B23"/>
    <w:rsid w:val="001C7255"/>
    <w:rsid w:val="001C7EA3"/>
    <w:rsid w:val="001D20A6"/>
    <w:rsid w:val="001D24CA"/>
    <w:rsid w:val="001F0385"/>
    <w:rsid w:val="001F5AF8"/>
    <w:rsid w:val="001F7242"/>
    <w:rsid w:val="001F75EA"/>
    <w:rsid w:val="001F7DF4"/>
    <w:rsid w:val="00207998"/>
    <w:rsid w:val="00214C40"/>
    <w:rsid w:val="0024775F"/>
    <w:rsid w:val="00251605"/>
    <w:rsid w:val="002526CA"/>
    <w:rsid w:val="002662E1"/>
    <w:rsid w:val="002767E5"/>
    <w:rsid w:val="002777D3"/>
    <w:rsid w:val="002A6C6C"/>
    <w:rsid w:val="002C5386"/>
    <w:rsid w:val="002E4809"/>
    <w:rsid w:val="002F3B4C"/>
    <w:rsid w:val="00305737"/>
    <w:rsid w:val="0031019D"/>
    <w:rsid w:val="00311852"/>
    <w:rsid w:val="00311AB4"/>
    <w:rsid w:val="00325DD3"/>
    <w:rsid w:val="00326524"/>
    <w:rsid w:val="00334572"/>
    <w:rsid w:val="00343C40"/>
    <w:rsid w:val="00365E06"/>
    <w:rsid w:val="00370089"/>
    <w:rsid w:val="00373D83"/>
    <w:rsid w:val="0039117D"/>
    <w:rsid w:val="003A21C0"/>
    <w:rsid w:val="003B4E36"/>
    <w:rsid w:val="003C1D9E"/>
    <w:rsid w:val="003C4147"/>
    <w:rsid w:val="003C6476"/>
    <w:rsid w:val="003D1F45"/>
    <w:rsid w:val="0041043B"/>
    <w:rsid w:val="0042233B"/>
    <w:rsid w:val="00422727"/>
    <w:rsid w:val="00462F7E"/>
    <w:rsid w:val="0047197D"/>
    <w:rsid w:val="00482858"/>
    <w:rsid w:val="004927FA"/>
    <w:rsid w:val="00494DBA"/>
    <w:rsid w:val="004B6430"/>
    <w:rsid w:val="004C0D18"/>
    <w:rsid w:val="004F7BA1"/>
    <w:rsid w:val="00514451"/>
    <w:rsid w:val="00517C13"/>
    <w:rsid w:val="0053597E"/>
    <w:rsid w:val="00552306"/>
    <w:rsid w:val="00552F41"/>
    <w:rsid w:val="00554192"/>
    <w:rsid w:val="00557486"/>
    <w:rsid w:val="005606F9"/>
    <w:rsid w:val="00570E52"/>
    <w:rsid w:val="005A2EA0"/>
    <w:rsid w:val="005A5005"/>
    <w:rsid w:val="005A59AB"/>
    <w:rsid w:val="005D554B"/>
    <w:rsid w:val="00611904"/>
    <w:rsid w:val="006150C9"/>
    <w:rsid w:val="00615110"/>
    <w:rsid w:val="00626C32"/>
    <w:rsid w:val="006321BB"/>
    <w:rsid w:val="00647490"/>
    <w:rsid w:val="0065649B"/>
    <w:rsid w:val="006818FA"/>
    <w:rsid w:val="006A2C45"/>
    <w:rsid w:val="006A5A2C"/>
    <w:rsid w:val="006B041A"/>
    <w:rsid w:val="006B3C8E"/>
    <w:rsid w:val="006C3569"/>
    <w:rsid w:val="006E107A"/>
    <w:rsid w:val="006E387A"/>
    <w:rsid w:val="006F723E"/>
    <w:rsid w:val="00704081"/>
    <w:rsid w:val="00704B9C"/>
    <w:rsid w:val="007145BB"/>
    <w:rsid w:val="00724C61"/>
    <w:rsid w:val="007373B5"/>
    <w:rsid w:val="00745AE5"/>
    <w:rsid w:val="0074786E"/>
    <w:rsid w:val="00762C1B"/>
    <w:rsid w:val="00764181"/>
    <w:rsid w:val="00777A93"/>
    <w:rsid w:val="00784ED3"/>
    <w:rsid w:val="00786BC5"/>
    <w:rsid w:val="0079742F"/>
    <w:rsid w:val="007B06E7"/>
    <w:rsid w:val="007B2879"/>
    <w:rsid w:val="007B314D"/>
    <w:rsid w:val="007C19FB"/>
    <w:rsid w:val="007D0DB1"/>
    <w:rsid w:val="007E493E"/>
    <w:rsid w:val="007F47E8"/>
    <w:rsid w:val="00813925"/>
    <w:rsid w:val="00814FE2"/>
    <w:rsid w:val="008328E3"/>
    <w:rsid w:val="00840E5D"/>
    <w:rsid w:val="00842F47"/>
    <w:rsid w:val="00864DB7"/>
    <w:rsid w:val="00871D29"/>
    <w:rsid w:val="008B068E"/>
    <w:rsid w:val="008B3F3E"/>
    <w:rsid w:val="008B5ECB"/>
    <w:rsid w:val="008B6EE9"/>
    <w:rsid w:val="008D0075"/>
    <w:rsid w:val="008D00F0"/>
    <w:rsid w:val="008F52D5"/>
    <w:rsid w:val="00901913"/>
    <w:rsid w:val="00911C18"/>
    <w:rsid w:val="00924451"/>
    <w:rsid w:val="0093063B"/>
    <w:rsid w:val="009607D6"/>
    <w:rsid w:val="009A6723"/>
    <w:rsid w:val="009A7425"/>
    <w:rsid w:val="009E1128"/>
    <w:rsid w:val="009E4B5E"/>
    <w:rsid w:val="00A023DD"/>
    <w:rsid w:val="00A1150E"/>
    <w:rsid w:val="00A128B8"/>
    <w:rsid w:val="00A25F83"/>
    <w:rsid w:val="00A30807"/>
    <w:rsid w:val="00A47887"/>
    <w:rsid w:val="00A66913"/>
    <w:rsid w:val="00A74689"/>
    <w:rsid w:val="00A76962"/>
    <w:rsid w:val="00A82AC7"/>
    <w:rsid w:val="00A856D3"/>
    <w:rsid w:val="00A92CA6"/>
    <w:rsid w:val="00A97404"/>
    <w:rsid w:val="00AB72F6"/>
    <w:rsid w:val="00AC1041"/>
    <w:rsid w:val="00AE1A89"/>
    <w:rsid w:val="00AF546A"/>
    <w:rsid w:val="00B13130"/>
    <w:rsid w:val="00B15AC4"/>
    <w:rsid w:val="00B271C1"/>
    <w:rsid w:val="00B43078"/>
    <w:rsid w:val="00B50B36"/>
    <w:rsid w:val="00B5630E"/>
    <w:rsid w:val="00B62CB4"/>
    <w:rsid w:val="00B76B1E"/>
    <w:rsid w:val="00B85C68"/>
    <w:rsid w:val="00B94C60"/>
    <w:rsid w:val="00B97D4B"/>
    <w:rsid w:val="00BA7C45"/>
    <w:rsid w:val="00BB6269"/>
    <w:rsid w:val="00BC167B"/>
    <w:rsid w:val="00BC4EE7"/>
    <w:rsid w:val="00BD1C50"/>
    <w:rsid w:val="00BE6970"/>
    <w:rsid w:val="00BF1E98"/>
    <w:rsid w:val="00C4361D"/>
    <w:rsid w:val="00C54A04"/>
    <w:rsid w:val="00C852D4"/>
    <w:rsid w:val="00C919F7"/>
    <w:rsid w:val="00CA2106"/>
    <w:rsid w:val="00CB3CFF"/>
    <w:rsid w:val="00CB42DD"/>
    <w:rsid w:val="00CC6EAF"/>
    <w:rsid w:val="00CD1933"/>
    <w:rsid w:val="00CD6A7E"/>
    <w:rsid w:val="00CE1666"/>
    <w:rsid w:val="00CE364C"/>
    <w:rsid w:val="00CF557D"/>
    <w:rsid w:val="00D126B1"/>
    <w:rsid w:val="00D13619"/>
    <w:rsid w:val="00D346E5"/>
    <w:rsid w:val="00D76A38"/>
    <w:rsid w:val="00D825F2"/>
    <w:rsid w:val="00D86979"/>
    <w:rsid w:val="00D94534"/>
    <w:rsid w:val="00DA5DE8"/>
    <w:rsid w:val="00DB0614"/>
    <w:rsid w:val="00DC0002"/>
    <w:rsid w:val="00DD11EF"/>
    <w:rsid w:val="00DF54D6"/>
    <w:rsid w:val="00E11FE6"/>
    <w:rsid w:val="00E34864"/>
    <w:rsid w:val="00E3581D"/>
    <w:rsid w:val="00E35A39"/>
    <w:rsid w:val="00E41DBE"/>
    <w:rsid w:val="00E54A40"/>
    <w:rsid w:val="00E605FD"/>
    <w:rsid w:val="00E6396D"/>
    <w:rsid w:val="00E70313"/>
    <w:rsid w:val="00E77764"/>
    <w:rsid w:val="00E81260"/>
    <w:rsid w:val="00EB01AB"/>
    <w:rsid w:val="00EC432B"/>
    <w:rsid w:val="00EC754A"/>
    <w:rsid w:val="00EE10A7"/>
    <w:rsid w:val="00EF0E89"/>
    <w:rsid w:val="00F02BC8"/>
    <w:rsid w:val="00F46C9E"/>
    <w:rsid w:val="00F51A83"/>
    <w:rsid w:val="00F640FE"/>
    <w:rsid w:val="00F86906"/>
    <w:rsid w:val="00F8733F"/>
    <w:rsid w:val="00F932FB"/>
    <w:rsid w:val="00FA3B65"/>
    <w:rsid w:val="00FC341E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B8EF2"/>
  <w15:docId w15:val="{C9D3CED5-7234-4CBE-9BEB-5E835D7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7"/>
  </w:style>
  <w:style w:type="paragraph" w:styleId="Heading1">
    <w:name w:val="heading 1"/>
    <w:basedOn w:val="Normal"/>
    <w:next w:val="Normal"/>
    <w:link w:val="Heading1Char"/>
    <w:uiPriority w:val="9"/>
    <w:qFormat/>
    <w:rsid w:val="00A47887"/>
    <w:pPr>
      <w:keepNext/>
      <w:keepLines/>
      <w:spacing w:after="0" w:line="360" w:lineRule="auto"/>
      <w:ind w:left="360" w:hanging="72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hMucBang">
    <w:name w:val="DanhMucBang"/>
    <w:basedOn w:val="Heading2"/>
    <w:link w:val="DanhMucBangChar"/>
    <w:qFormat/>
    <w:rsid w:val="00A47887"/>
    <w:pPr>
      <w:jc w:val="center"/>
    </w:pPr>
    <w:rPr>
      <w:b/>
      <w:sz w:val="40"/>
      <w:szCs w:val="40"/>
    </w:rPr>
  </w:style>
  <w:style w:type="character" w:customStyle="1" w:styleId="DanhMucBangChar">
    <w:name w:val="DanhMucBang Char"/>
    <w:basedOn w:val="Heading2Char"/>
    <w:link w:val="DanhMucBang"/>
    <w:rsid w:val="00A47887"/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788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7887"/>
    <w:rPr>
      <w:rFonts w:eastAsiaTheme="majorEastAsia" w:cstheme="majorBidi"/>
      <w:b/>
      <w:sz w:val="40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478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887"/>
    <w:pPr>
      <w:spacing w:after="100"/>
      <w:ind w:left="280"/>
    </w:pPr>
  </w:style>
  <w:style w:type="paragraph" w:styleId="Caption">
    <w:name w:val="caption"/>
    <w:basedOn w:val="Normal"/>
    <w:next w:val="Normal"/>
    <w:uiPriority w:val="35"/>
    <w:unhideWhenUsed/>
    <w:qFormat/>
    <w:rsid w:val="00A47887"/>
    <w:pPr>
      <w:spacing w:after="0" w:line="36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7887"/>
    <w:pPr>
      <w:spacing w:after="0"/>
      <w:ind w:left="560" w:hanging="56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8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7887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7887"/>
    <w:pPr>
      <w:spacing w:before="240" w:line="259" w:lineRule="auto"/>
      <w:ind w:left="0" w:firstLine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41043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01E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C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5D"/>
  </w:style>
  <w:style w:type="paragraph" w:styleId="Footer">
    <w:name w:val="footer"/>
    <w:basedOn w:val="Normal"/>
    <w:link w:val="Foot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5D"/>
  </w:style>
  <w:style w:type="paragraph" w:styleId="NormalWeb">
    <w:name w:val="Normal (Web)"/>
    <w:basedOn w:val="Normal"/>
    <w:uiPriority w:val="99"/>
    <w:semiHidden/>
    <w:unhideWhenUsed/>
    <w:rsid w:val="00554192"/>
    <w:pPr>
      <w:spacing w:before="100" w:beforeAutospacing="1" w:after="100" w:afterAutospacing="1" w:line="240" w:lineRule="auto"/>
    </w:pPr>
    <w:rPr>
      <w:rFonts w:eastAsiaTheme="minorEastAsia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vPaf2BzC1LpFn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4FA-1F88-4B1E-90D6-B2A9AA75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Thế Duy</dc:creator>
  <cp:keywords/>
  <dc:description/>
  <cp:lastModifiedBy>Phạm Thị Thùy Dương</cp:lastModifiedBy>
  <cp:revision>73</cp:revision>
  <cp:lastPrinted>2021-07-03T03:44:00Z</cp:lastPrinted>
  <dcterms:created xsi:type="dcterms:W3CDTF">2020-07-20T04:23:00Z</dcterms:created>
  <dcterms:modified xsi:type="dcterms:W3CDTF">2021-10-30T14:19:00Z</dcterms:modified>
</cp:coreProperties>
</file>